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HARMONOGRAM FORM WSPARCIA W PROJEKCIE</w:t>
      </w:r>
    </w:p>
    <w:p w:rsidR="00000000" w:rsidDel="00000000" w:rsidP="00000000" w:rsidRDefault="00000000" w:rsidRPr="00000000" w14:paraId="00000002">
      <w:pPr>
        <w:jc w:val="center"/>
        <w:rPr>
          <w:sz w:val="18"/>
          <w:szCs w:val="18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KWIECIEŃ 2023</w:t>
      </w:r>
      <w:r w:rsidDel="00000000" w:rsidR="00000000" w:rsidRPr="00000000">
        <w:rPr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Zajęcia integracyjno-edukacyjne</w:t>
      </w:r>
    </w:p>
    <w:tbl>
      <w:tblPr>
        <w:tblStyle w:val="Table1"/>
        <w:tblW w:w="14415.0" w:type="dxa"/>
        <w:jc w:val="left"/>
        <w:tblInd w:w="-53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5"/>
        <w:gridCol w:w="1239"/>
        <w:gridCol w:w="4161"/>
        <w:gridCol w:w="825"/>
        <w:gridCol w:w="1035"/>
        <w:gridCol w:w="3120"/>
        <w:gridCol w:w="1155"/>
        <w:gridCol w:w="2025"/>
        <w:tblGridChange w:id="0">
          <w:tblGrid>
            <w:gridCol w:w="855"/>
            <w:gridCol w:w="1239"/>
            <w:gridCol w:w="4161"/>
            <w:gridCol w:w="825"/>
            <w:gridCol w:w="1035"/>
            <w:gridCol w:w="3120"/>
            <w:gridCol w:w="1155"/>
            <w:gridCol w:w="2025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Dzień: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Temat: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Godzina od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Godzina 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Miejsce: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Numer Sali: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Prowadzący</w:t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Kijów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22.04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sobota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20:00</w:t>
            </w:r>
          </w:p>
        </w:tc>
        <w:tc>
          <w:tcPr>
            <w:shd w:fill="ffc000" w:val="clea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Dobczyce, ul. Jałowcowa 30</w:t>
            </w:r>
          </w:p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konferencyjna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poniedziałek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25.04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wtorek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26.04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środa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Kijów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27.04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czwartek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Kijów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28.04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piątek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Zajęcia integracyjno-edukacyjne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09:00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19:00</w:t>
            </w:r>
          </w:p>
        </w:tc>
        <w:tc>
          <w:tcPr>
            <w:shd w:fill="92d050" w:val="clear"/>
          </w:tcPr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UkrArtHub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Garbarska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 Lwów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Petro Laszczyk</w:t>
            </w:r>
          </w:p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5743575" cy="74295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43575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Projekt „</w:t>
    </w:r>
    <w:r w:rsidDel="00000000" w:rsidR="00000000" w:rsidRPr="00000000">
      <w:rPr>
        <w:b w:val="1"/>
        <w:color w:val="000000"/>
        <w:sz w:val="20"/>
        <w:szCs w:val="20"/>
        <w:rtl w:val="0"/>
      </w:rPr>
      <w:t xml:space="preserve">Wsparcie Integracyjno-Edukacyjne Migrantów (WIEM 2.0)” </w:t>
    </w:r>
    <w:r w:rsidDel="00000000" w:rsidR="00000000" w:rsidRPr="00000000">
      <w:rPr>
        <w:b w:val="1"/>
        <w:sz w:val="20"/>
        <w:szCs w:val="20"/>
        <w:rtl w:val="0"/>
      </w:rPr>
      <w:t xml:space="preserve">PO WER22SZA0025</w:t>
    </w:r>
  </w:p>
  <w:p w:rsidR="00000000" w:rsidDel="00000000" w:rsidP="00000000" w:rsidRDefault="00000000" w:rsidRPr="00000000" w14:paraId="00000055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Model wsparcia dofinansowany z projektu „Szansa – nowe możliwości dla dorosłych”, realizowany w ramach Programu Operacyjnego Wiedza Edukacja Rozwój 2014 – 2020, współfinansowany przez Unię Europejską ze środków Europejskiego Funduszu Społecznego</w:t>
    </w:r>
    <w:r w:rsidDel="00000000" w:rsidR="00000000" w:rsidRPr="00000000">
      <w:rPr>
        <w:b w:val="1"/>
        <w:color w:val="1f497d"/>
        <w:sz w:val="20"/>
        <w:szCs w:val="20"/>
        <w:rtl w:val="0"/>
      </w:rPr>
      <w:t xml:space="preserve">.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9B42D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9B42D3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UhZuMbNtLdmVz5RNq/EIiZtrpA==">AMUW2mWj630SOh3vysna0aTuigNQ22swzezf5GS8ZxZkclzj2NWEFRKPX/1n6m+8YxJYzR2XVOBnEJF9g2yDc5Y4k4nWkaW6j+3fNR97bylD50mzS8DBKGByL/31irSEJzToRRS4XA4u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2023-03-28T09:33:00Z</dcterms:created>
</cp:coreProperties>
</file>