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86" w:rsidRPr="009B2737" w:rsidRDefault="00854886" w:rsidP="00373033">
      <w:pPr>
        <w:spacing w:after="0" w:line="360" w:lineRule="auto"/>
        <w:jc w:val="center"/>
        <w:rPr>
          <w:rFonts w:cstheme="minorHAnsi"/>
          <w:b/>
        </w:rPr>
      </w:pPr>
    </w:p>
    <w:p w:rsidR="00985856" w:rsidRPr="009B2737" w:rsidRDefault="00AC4846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Regu</w:t>
      </w:r>
      <w:r w:rsidR="00985856" w:rsidRPr="009B2737">
        <w:rPr>
          <w:rFonts w:cstheme="minorHAnsi"/>
          <w:b/>
        </w:rPr>
        <w:t>lamin rekrutacji i uczestnictwa w projekcie</w:t>
      </w:r>
    </w:p>
    <w:p w:rsidR="00B02890" w:rsidRPr="009B2737" w:rsidRDefault="00B02890" w:rsidP="00373033">
      <w:pPr>
        <w:spacing w:after="0" w:line="360" w:lineRule="auto"/>
        <w:jc w:val="center"/>
        <w:rPr>
          <w:rFonts w:cstheme="minorHAnsi"/>
          <w:b/>
        </w:rPr>
      </w:pPr>
    </w:p>
    <w:p w:rsidR="00E61347" w:rsidRPr="009B2737" w:rsidRDefault="00E61347" w:rsidP="00373033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B2737">
        <w:rPr>
          <w:rFonts w:cstheme="minorHAnsi"/>
          <w:b/>
          <w:sz w:val="28"/>
          <w:szCs w:val="28"/>
        </w:rPr>
        <w:t>„</w:t>
      </w:r>
      <w:r w:rsidR="003C3F78" w:rsidRPr="009B2737">
        <w:rPr>
          <w:rFonts w:eastAsiaTheme="minorHAnsi" w:cstheme="minorHAnsi"/>
          <w:b/>
          <w:sz w:val="28"/>
          <w:szCs w:val="28"/>
          <w:lang w:eastAsia="en-US"/>
        </w:rPr>
        <w:t>Wartościowy wolontariat - wartościowa przyszłość!</w:t>
      </w:r>
      <w:r w:rsidR="00B02890" w:rsidRPr="009B2737">
        <w:rPr>
          <w:rFonts w:cstheme="minorHAnsi"/>
          <w:b/>
          <w:sz w:val="28"/>
          <w:szCs w:val="28"/>
        </w:rPr>
        <w:t>”</w:t>
      </w:r>
    </w:p>
    <w:p w:rsidR="00B02890" w:rsidRPr="009B2737" w:rsidRDefault="00B02890" w:rsidP="00373033">
      <w:pPr>
        <w:spacing w:after="0" w:line="360" w:lineRule="auto"/>
        <w:jc w:val="center"/>
        <w:rPr>
          <w:rFonts w:cstheme="minorHAnsi"/>
          <w:b/>
        </w:rPr>
      </w:pPr>
    </w:p>
    <w:p w:rsidR="003C3F78" w:rsidRPr="009B2737" w:rsidRDefault="003C3F78" w:rsidP="00373033">
      <w:pPr>
        <w:spacing w:after="0" w:line="360" w:lineRule="auto"/>
        <w:jc w:val="center"/>
        <w:rPr>
          <w:rFonts w:eastAsiaTheme="minorHAnsi" w:cstheme="minorHAnsi"/>
          <w:b/>
          <w:bCs/>
          <w:lang w:eastAsia="en-US"/>
        </w:rPr>
      </w:pPr>
      <w:r w:rsidRPr="009B2737">
        <w:rPr>
          <w:rFonts w:eastAsiaTheme="minorHAnsi" w:cstheme="minorHAnsi"/>
          <w:b/>
          <w:bCs/>
          <w:lang w:eastAsia="en-US"/>
        </w:rPr>
        <w:t>POWR.01.04.00-00-0024/18</w:t>
      </w:r>
    </w:p>
    <w:p w:rsidR="00737C36" w:rsidRPr="009B2737" w:rsidRDefault="00952018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  <w:bCs/>
        </w:rPr>
        <w:br/>
      </w:r>
      <w:r w:rsidR="00975FE9" w:rsidRPr="009B2737">
        <w:rPr>
          <w:rFonts w:cstheme="minorHAnsi"/>
          <w:b/>
        </w:rPr>
        <w:t xml:space="preserve">realizowanego </w:t>
      </w:r>
      <w:r w:rsidR="003C3F78" w:rsidRPr="009B2737">
        <w:rPr>
          <w:rFonts w:cstheme="minorHAnsi"/>
          <w:b/>
        </w:rPr>
        <w:t>w ramach</w:t>
      </w:r>
      <w:r w:rsidRPr="009B2737">
        <w:rPr>
          <w:rFonts w:cstheme="minorHAnsi"/>
          <w:b/>
        </w:rPr>
        <w:t xml:space="preserve"> </w:t>
      </w:r>
      <w:r w:rsidR="00F823DE" w:rsidRPr="009B2737">
        <w:rPr>
          <w:rFonts w:cstheme="minorHAnsi"/>
          <w:b/>
        </w:rPr>
        <w:t xml:space="preserve">I </w:t>
      </w:r>
      <w:r w:rsidRPr="009B2737">
        <w:rPr>
          <w:rFonts w:cstheme="minorHAnsi"/>
          <w:b/>
        </w:rPr>
        <w:t xml:space="preserve">Osi Priorytetowej </w:t>
      </w:r>
      <w:r w:rsidR="00E61347" w:rsidRPr="009B2737">
        <w:rPr>
          <w:rFonts w:cstheme="minorHAnsi"/>
          <w:b/>
        </w:rPr>
        <w:t>„</w:t>
      </w:r>
      <w:r w:rsidR="003C3F78" w:rsidRPr="009B2737">
        <w:rPr>
          <w:rFonts w:eastAsiaTheme="minorHAnsi" w:cstheme="minorHAnsi"/>
          <w:b/>
          <w:lang w:eastAsia="en-US"/>
        </w:rPr>
        <w:t>Osoby młode na rynku pracy</w:t>
      </w:r>
      <w:r w:rsidR="00E61347" w:rsidRPr="009B2737">
        <w:rPr>
          <w:rFonts w:cstheme="minorHAnsi"/>
          <w:b/>
        </w:rPr>
        <w:t>”</w:t>
      </w:r>
      <w:r w:rsidRPr="009B2737">
        <w:rPr>
          <w:rFonts w:cstheme="minorHAnsi"/>
          <w:b/>
        </w:rPr>
        <w:t xml:space="preserve">, </w:t>
      </w:r>
    </w:p>
    <w:p w:rsidR="00B02890" w:rsidRPr="009B2737" w:rsidRDefault="00E61347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 xml:space="preserve">Działania </w:t>
      </w:r>
      <w:r w:rsidR="003C3F78" w:rsidRPr="009B2737">
        <w:rPr>
          <w:rFonts w:eastAsiaTheme="minorHAnsi" w:cstheme="minorHAnsi"/>
          <w:b/>
          <w:lang w:eastAsia="en-US"/>
        </w:rPr>
        <w:t>1.4 Młodzież solidarna w działaniu</w:t>
      </w:r>
      <w:r w:rsidR="00952018" w:rsidRPr="009B2737">
        <w:rPr>
          <w:rFonts w:cstheme="minorHAnsi"/>
          <w:b/>
        </w:rPr>
        <w:t xml:space="preserve">, </w:t>
      </w:r>
      <w:r w:rsidR="00975FE9" w:rsidRPr="009B2737">
        <w:rPr>
          <w:rFonts w:cstheme="minorHAnsi"/>
          <w:b/>
        </w:rPr>
        <w:t xml:space="preserve">Programu Operacyjnego </w:t>
      </w:r>
      <w:r w:rsidRPr="009B2737">
        <w:rPr>
          <w:rFonts w:cstheme="minorHAnsi"/>
          <w:b/>
        </w:rPr>
        <w:t>Wiedza Edukacja Rozwój</w:t>
      </w:r>
      <w:r w:rsidR="00975FE9" w:rsidRPr="009B2737">
        <w:rPr>
          <w:rFonts w:cstheme="minorHAnsi"/>
          <w:b/>
        </w:rPr>
        <w:t xml:space="preserve"> </w:t>
      </w:r>
    </w:p>
    <w:p w:rsidR="00B41EC4" w:rsidRPr="009B2737" w:rsidRDefault="00975FE9" w:rsidP="009B2737">
      <w:pPr>
        <w:spacing w:after="0" w:line="360" w:lineRule="auto"/>
        <w:jc w:val="center"/>
        <w:rPr>
          <w:rFonts w:cstheme="minorHAnsi"/>
          <w:b/>
          <w:bCs/>
        </w:rPr>
      </w:pPr>
      <w:r w:rsidRPr="009B2737">
        <w:rPr>
          <w:rFonts w:cstheme="minorHAnsi"/>
          <w:b/>
        </w:rPr>
        <w:t>na lata 2014-2020</w:t>
      </w:r>
      <w:r w:rsidR="001B6ED5" w:rsidRPr="009B2737">
        <w:rPr>
          <w:rFonts w:cstheme="minorHAnsi"/>
          <w:b/>
        </w:rPr>
        <w:t xml:space="preserve"> </w:t>
      </w:r>
      <w:r w:rsidRPr="009B2737">
        <w:rPr>
          <w:rFonts w:cstheme="minorHAnsi"/>
          <w:b/>
        </w:rPr>
        <w:t>współfinansowanego z Europejskiego Funduszu Społecznego</w:t>
      </w:r>
    </w:p>
    <w:p w:rsidR="00E610DE" w:rsidRPr="009B2737" w:rsidRDefault="00E610DE" w:rsidP="00373033">
      <w:pPr>
        <w:spacing w:after="0" w:line="360" w:lineRule="auto"/>
        <w:rPr>
          <w:rFonts w:cstheme="minorHAnsi"/>
          <w:b/>
        </w:rPr>
      </w:pPr>
    </w:p>
    <w:p w:rsidR="00975FE9" w:rsidRPr="009B2737" w:rsidRDefault="00975FE9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 xml:space="preserve">§ </w:t>
      </w:r>
      <w:r w:rsidR="00255106" w:rsidRPr="009B2737">
        <w:rPr>
          <w:rFonts w:cstheme="minorHAnsi"/>
          <w:b/>
        </w:rPr>
        <w:t>1</w:t>
      </w:r>
    </w:p>
    <w:p w:rsidR="00975FE9" w:rsidRPr="009B2737" w:rsidRDefault="00975FE9" w:rsidP="00373033">
      <w:pPr>
        <w:spacing w:after="12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Definicje</w:t>
      </w:r>
    </w:p>
    <w:p w:rsidR="00C91B4F" w:rsidRPr="009B2737" w:rsidRDefault="00C91B4F" w:rsidP="00373033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</w:rPr>
      </w:pPr>
      <w:r w:rsidRPr="009B2737">
        <w:rPr>
          <w:rFonts w:cstheme="minorHAnsi"/>
          <w:b/>
        </w:rPr>
        <w:t>Projekt</w:t>
      </w:r>
      <w:r w:rsidRPr="009B2737">
        <w:rPr>
          <w:rFonts w:cstheme="minorHAnsi"/>
        </w:rPr>
        <w:t xml:space="preserve"> – projekt pn. </w:t>
      </w:r>
      <w:r w:rsidR="003C3F78" w:rsidRPr="009B2737">
        <w:rPr>
          <w:rFonts w:cstheme="minorHAnsi"/>
        </w:rPr>
        <w:t>„</w:t>
      </w:r>
      <w:r w:rsidR="003C3F78" w:rsidRPr="009B2737">
        <w:rPr>
          <w:rFonts w:eastAsiaTheme="minorHAnsi" w:cstheme="minorHAnsi"/>
          <w:lang w:eastAsia="en-US"/>
        </w:rPr>
        <w:t>Wartościowy wolontariat - wartościowa przyszłość!”</w:t>
      </w:r>
      <w:r w:rsidR="003C3F78" w:rsidRPr="009B2737">
        <w:rPr>
          <w:rFonts w:eastAsiaTheme="minorHAnsi" w:cstheme="minorHAnsi"/>
          <w:b/>
          <w:lang w:eastAsia="en-US"/>
        </w:rPr>
        <w:t xml:space="preserve"> </w:t>
      </w:r>
      <w:r w:rsidRPr="009B2737">
        <w:rPr>
          <w:rFonts w:cstheme="minorHAnsi"/>
        </w:rPr>
        <w:t>nr POWR.</w:t>
      </w:r>
      <w:r w:rsidR="003C3F78" w:rsidRPr="009B2737">
        <w:rPr>
          <w:rFonts w:eastAsiaTheme="minorHAnsi" w:cstheme="minorHAnsi"/>
          <w:bCs/>
          <w:lang w:eastAsia="en-US"/>
        </w:rPr>
        <w:t>01.04.00-00-0024/18</w:t>
      </w:r>
      <w:r w:rsidR="003C3F78" w:rsidRPr="009B2737">
        <w:rPr>
          <w:rFonts w:eastAsiaTheme="minorHAnsi" w:cstheme="minorHAnsi"/>
          <w:b/>
          <w:bCs/>
          <w:lang w:eastAsia="en-US"/>
        </w:rPr>
        <w:t xml:space="preserve"> </w:t>
      </w:r>
      <w:r w:rsidR="003C3F78" w:rsidRPr="009B2737">
        <w:rPr>
          <w:rFonts w:cstheme="minorHAnsi"/>
        </w:rPr>
        <w:t>realizowany w ramach Osi Priorytetowej „</w:t>
      </w:r>
      <w:r w:rsidR="003C3F78" w:rsidRPr="009B2737">
        <w:rPr>
          <w:rFonts w:eastAsiaTheme="minorHAnsi" w:cstheme="minorHAnsi"/>
          <w:lang w:eastAsia="en-US"/>
        </w:rPr>
        <w:t>Osoby młode na rynku pracy</w:t>
      </w:r>
      <w:r w:rsidRPr="009B2737">
        <w:rPr>
          <w:rFonts w:cstheme="minorHAnsi"/>
        </w:rPr>
        <w:t xml:space="preserve">”, Działania </w:t>
      </w:r>
      <w:r w:rsidR="003C3F78" w:rsidRPr="009B2737">
        <w:rPr>
          <w:rFonts w:eastAsiaTheme="minorHAnsi" w:cstheme="minorHAnsi"/>
          <w:lang w:eastAsia="en-US"/>
        </w:rPr>
        <w:t>1.4 Młodzież solidarna w działaniu</w:t>
      </w:r>
      <w:r w:rsidRPr="009B2737">
        <w:rPr>
          <w:rFonts w:cstheme="minorHAnsi"/>
        </w:rPr>
        <w:t>, Programu Operacyjnego Wiedza Edukacja Rozwój na lata 2014-2020 współfinansowanego z Europejskiego Funduszu Społecznego.</w:t>
      </w:r>
    </w:p>
    <w:p w:rsidR="009B4857" w:rsidRPr="009B2737" w:rsidRDefault="00975FE9" w:rsidP="00373033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</w:rPr>
      </w:pPr>
      <w:r w:rsidRPr="009B2737">
        <w:rPr>
          <w:rFonts w:cstheme="minorHAnsi"/>
          <w:b/>
        </w:rPr>
        <w:t xml:space="preserve">Realizator projektu </w:t>
      </w:r>
      <w:r w:rsidRPr="009B2737">
        <w:rPr>
          <w:rFonts w:cstheme="minorHAnsi"/>
        </w:rPr>
        <w:t>–</w:t>
      </w:r>
      <w:r w:rsidRPr="009B2737">
        <w:rPr>
          <w:rFonts w:cstheme="minorHAnsi"/>
          <w:b/>
        </w:rPr>
        <w:t xml:space="preserve"> </w:t>
      </w:r>
      <w:r w:rsidR="009F1753" w:rsidRPr="009B2737">
        <w:rPr>
          <w:rFonts w:cstheme="minorHAnsi"/>
        </w:rPr>
        <w:t>Akademia Ignatianum w Krakowie</w:t>
      </w:r>
      <w:r w:rsidR="00131E62" w:rsidRPr="009B2737">
        <w:rPr>
          <w:rFonts w:cstheme="minorHAnsi"/>
        </w:rPr>
        <w:t>,</w:t>
      </w:r>
      <w:r w:rsidR="00131E62" w:rsidRPr="009B2737">
        <w:rPr>
          <w:rFonts w:cstheme="minorHAnsi"/>
          <w:bCs/>
        </w:rPr>
        <w:t xml:space="preserve"> </w:t>
      </w:r>
      <w:r w:rsidR="00603B80" w:rsidRPr="009B2737">
        <w:rPr>
          <w:rFonts w:cstheme="minorHAnsi"/>
          <w:bCs/>
        </w:rPr>
        <w:t xml:space="preserve">ul. </w:t>
      </w:r>
      <w:r w:rsidR="009F1753" w:rsidRPr="009B2737">
        <w:rPr>
          <w:rFonts w:cstheme="minorHAnsi"/>
          <w:bCs/>
        </w:rPr>
        <w:t>Kopernika 26</w:t>
      </w:r>
      <w:r w:rsidR="00603B80" w:rsidRPr="009B2737">
        <w:rPr>
          <w:rFonts w:cstheme="minorHAnsi"/>
          <w:bCs/>
        </w:rPr>
        <w:t xml:space="preserve">, </w:t>
      </w:r>
      <w:r w:rsidR="009F1753" w:rsidRPr="009B2737">
        <w:rPr>
          <w:rFonts w:cstheme="minorHAnsi"/>
          <w:bCs/>
        </w:rPr>
        <w:t>31-501</w:t>
      </w:r>
      <w:r w:rsidR="003C7BF3" w:rsidRPr="009B2737">
        <w:rPr>
          <w:rFonts w:cstheme="minorHAnsi"/>
          <w:bCs/>
        </w:rPr>
        <w:t xml:space="preserve"> </w:t>
      </w:r>
      <w:r w:rsidR="00603B80" w:rsidRPr="009B2737">
        <w:rPr>
          <w:rFonts w:cstheme="minorHAnsi"/>
          <w:bCs/>
        </w:rPr>
        <w:t>Kraków.</w:t>
      </w:r>
    </w:p>
    <w:p w:rsidR="009B4857" w:rsidRPr="009B2737" w:rsidRDefault="00F82139" w:rsidP="00373033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</w:rPr>
      </w:pPr>
      <w:r w:rsidRPr="009B2737">
        <w:rPr>
          <w:rFonts w:cstheme="minorHAnsi"/>
          <w:b/>
        </w:rPr>
        <w:t>Uczestnik projektu</w:t>
      </w:r>
      <w:r w:rsidRPr="009B2737">
        <w:rPr>
          <w:rFonts w:cstheme="minorHAnsi"/>
        </w:rPr>
        <w:t xml:space="preserve"> – osoba fizyczna </w:t>
      </w:r>
      <w:r w:rsidR="009B4857" w:rsidRPr="009B2737">
        <w:rPr>
          <w:rFonts w:cstheme="minorHAnsi"/>
        </w:rPr>
        <w:t>w wieku od 15-29 lat</w:t>
      </w:r>
      <w:r w:rsidR="00AC12F3" w:rsidRPr="009B2737">
        <w:rPr>
          <w:rStyle w:val="Odwoanieprzypisudolnego"/>
          <w:rFonts w:cstheme="minorHAnsi"/>
        </w:rPr>
        <w:footnoteReference w:id="1"/>
      </w:r>
      <w:r w:rsidR="009B4857" w:rsidRPr="009B2737">
        <w:rPr>
          <w:rFonts w:cstheme="minorHAnsi"/>
        </w:rPr>
        <w:t xml:space="preserve">, </w:t>
      </w:r>
      <w:r w:rsidRPr="009B2737">
        <w:rPr>
          <w:rFonts w:cstheme="minorHAnsi"/>
        </w:rPr>
        <w:t>pracująca lub stu</w:t>
      </w:r>
      <w:r w:rsidR="00A54311">
        <w:rPr>
          <w:rFonts w:cstheme="minorHAnsi"/>
        </w:rPr>
        <w:t>diująca / ucząca się i zamieszkujące cały kraj</w:t>
      </w:r>
      <w:r w:rsidRPr="009B2737">
        <w:rPr>
          <w:rFonts w:cstheme="minorHAnsi"/>
        </w:rPr>
        <w:t xml:space="preserve">, w tym osoba z niepełnosprawnościami, </w:t>
      </w:r>
      <w:r w:rsidR="009B4857" w:rsidRPr="009B2737">
        <w:rPr>
          <w:rFonts w:eastAsiaTheme="minorHAnsi" w:cstheme="minorHAnsi"/>
          <w:lang w:eastAsia="en-US"/>
        </w:rPr>
        <w:t xml:space="preserve">których kompetencje społeczne wymagają rozwoju z perspektywy potrzeb i wymogów rynku pracy, zgodnie z przeprowadzoną </w:t>
      </w:r>
      <w:r w:rsidR="00872C70" w:rsidRPr="009B2737">
        <w:rPr>
          <w:rFonts w:eastAsiaTheme="minorHAnsi" w:cstheme="minorHAnsi"/>
          <w:lang w:eastAsia="en-US"/>
        </w:rPr>
        <w:t xml:space="preserve">analizą </w:t>
      </w:r>
      <w:r w:rsidR="009B4857" w:rsidRPr="009B2737">
        <w:rPr>
          <w:rFonts w:eastAsiaTheme="minorHAnsi" w:cstheme="minorHAnsi"/>
          <w:lang w:eastAsia="en-US"/>
        </w:rPr>
        <w:t>przed przystąpieniem do projektu</w:t>
      </w:r>
      <w:r w:rsidR="00AC12F3" w:rsidRPr="009B2737">
        <w:rPr>
          <w:rFonts w:eastAsiaTheme="minorHAnsi" w:cstheme="minorHAnsi"/>
          <w:lang w:eastAsia="en-US"/>
        </w:rPr>
        <w:t>.</w:t>
      </w:r>
      <w:r w:rsidRPr="009B2737">
        <w:rPr>
          <w:rFonts w:cstheme="minorHAnsi"/>
        </w:rPr>
        <w:t xml:space="preserve"> </w:t>
      </w:r>
    </w:p>
    <w:p w:rsidR="00784DDD" w:rsidRPr="009B2737" w:rsidRDefault="00975FE9" w:rsidP="00373033">
      <w:pPr>
        <w:pStyle w:val="Akapitzlist"/>
        <w:numPr>
          <w:ilvl w:val="0"/>
          <w:numId w:val="36"/>
        </w:numPr>
        <w:spacing w:after="120" w:line="360" w:lineRule="auto"/>
        <w:ind w:left="426"/>
        <w:contextualSpacing w:val="0"/>
        <w:jc w:val="both"/>
        <w:rPr>
          <w:rFonts w:cstheme="minorHAnsi"/>
          <w:b/>
          <w:bCs/>
        </w:rPr>
      </w:pPr>
      <w:r w:rsidRPr="009B2737">
        <w:rPr>
          <w:rFonts w:cstheme="minorHAnsi"/>
          <w:b/>
        </w:rPr>
        <w:t xml:space="preserve">Wsparcie </w:t>
      </w:r>
      <w:r w:rsidRPr="009B2737">
        <w:rPr>
          <w:rFonts w:cstheme="minorHAnsi"/>
        </w:rPr>
        <w:t>– zakres świadczeń udziel</w:t>
      </w:r>
      <w:r w:rsidR="0028071B" w:rsidRPr="009B2737">
        <w:rPr>
          <w:rFonts w:cstheme="minorHAnsi"/>
        </w:rPr>
        <w:t>o</w:t>
      </w:r>
      <w:r w:rsidRPr="009B2737">
        <w:rPr>
          <w:rFonts w:cstheme="minorHAnsi"/>
        </w:rPr>
        <w:t xml:space="preserve">nych przez Realizatora </w:t>
      </w:r>
      <w:r w:rsidR="00606B61" w:rsidRPr="009B2737">
        <w:rPr>
          <w:rFonts w:cstheme="minorHAnsi"/>
        </w:rPr>
        <w:t>projektu</w:t>
      </w:r>
      <w:r w:rsidRPr="009B2737">
        <w:rPr>
          <w:rFonts w:cstheme="minorHAnsi"/>
        </w:rPr>
        <w:t xml:space="preserve">, które obejmują </w:t>
      </w:r>
      <w:r w:rsidR="00143782" w:rsidRPr="009B2737">
        <w:rPr>
          <w:rFonts w:eastAsiaTheme="minorHAnsi" w:cstheme="minorHAnsi"/>
          <w:lang w:eastAsia="en-US"/>
        </w:rPr>
        <w:t>formy wsparcia i aktywizacji</w:t>
      </w:r>
      <w:r w:rsidR="00143782" w:rsidRPr="009B2737">
        <w:rPr>
          <w:rFonts w:cstheme="minorHAnsi"/>
          <w:u w:val="single"/>
        </w:rPr>
        <w:t xml:space="preserve"> w formie wolontariatu oraz warsztatów</w:t>
      </w:r>
      <w:r w:rsidR="000C1A79" w:rsidRPr="009B2737">
        <w:rPr>
          <w:rFonts w:cstheme="minorHAnsi"/>
        </w:rPr>
        <w:t xml:space="preserve">, </w:t>
      </w:r>
      <w:r w:rsidR="00EC7F41" w:rsidRPr="009B2737">
        <w:rPr>
          <w:rFonts w:cstheme="minorHAnsi"/>
        </w:rPr>
        <w:t>w tym:</w:t>
      </w:r>
    </w:p>
    <w:p w:rsidR="008E2C66" w:rsidRPr="009B2737" w:rsidRDefault="00143782" w:rsidP="00373033">
      <w:pPr>
        <w:pStyle w:val="Akapitzlist"/>
        <w:spacing w:after="120" w:line="360" w:lineRule="auto"/>
        <w:ind w:left="426"/>
        <w:contextualSpacing w:val="0"/>
        <w:jc w:val="both"/>
        <w:rPr>
          <w:rFonts w:cstheme="minorHAnsi"/>
          <w:u w:val="single"/>
        </w:rPr>
      </w:pPr>
      <w:r w:rsidRPr="009B2737">
        <w:rPr>
          <w:rFonts w:cstheme="minorHAnsi"/>
          <w:b/>
          <w:u w:val="single"/>
        </w:rPr>
        <w:t>Wolontariat</w:t>
      </w:r>
      <w:r w:rsidR="00154188" w:rsidRPr="009B2737">
        <w:rPr>
          <w:rFonts w:cstheme="minorHAnsi"/>
          <w:u w:val="single"/>
        </w:rPr>
        <w:t>:</w:t>
      </w:r>
    </w:p>
    <w:p w:rsidR="008E2C66" w:rsidRPr="009B2737" w:rsidRDefault="008E2C66" w:rsidP="00373033">
      <w:pPr>
        <w:pStyle w:val="Akapitzlist"/>
        <w:numPr>
          <w:ilvl w:val="0"/>
          <w:numId w:val="44"/>
        </w:numPr>
        <w:spacing w:after="120" w:line="360" w:lineRule="auto"/>
        <w:contextualSpacing w:val="0"/>
        <w:jc w:val="both"/>
        <w:rPr>
          <w:rFonts w:cstheme="minorHAnsi"/>
          <w:u w:val="single"/>
        </w:rPr>
      </w:pPr>
      <w:r w:rsidRPr="009B2737">
        <w:rPr>
          <w:rFonts w:eastAsiaTheme="minorHAnsi" w:cstheme="minorHAnsi"/>
          <w:b/>
          <w:bCs/>
          <w:lang w:eastAsia="en-US"/>
        </w:rPr>
        <w:t xml:space="preserve"> Wyszukiwanie organizacji i podmiotów działających na rzecz lokalnych społeczności </w:t>
      </w:r>
      <w:r w:rsidRPr="009B2737">
        <w:rPr>
          <w:rFonts w:eastAsiaTheme="minorHAnsi" w:cstheme="minorHAnsi"/>
          <w:lang w:eastAsia="en-US"/>
        </w:rPr>
        <w:t>- współpraca ze szkołami ponad</w:t>
      </w:r>
      <w:r w:rsidR="0028071B" w:rsidRPr="009B2737">
        <w:rPr>
          <w:rFonts w:eastAsiaTheme="minorHAnsi" w:cstheme="minorHAnsi"/>
          <w:lang w:eastAsia="en-US"/>
        </w:rPr>
        <w:t>podstawowymi</w:t>
      </w:r>
      <w:r w:rsidRPr="009B2737">
        <w:rPr>
          <w:rFonts w:eastAsiaTheme="minorHAnsi" w:cstheme="minorHAnsi"/>
          <w:lang w:eastAsia="en-US"/>
        </w:rPr>
        <w:t>, oraz np. domami kultury skupiającymi młodzież w celu ich aktywizacji w stronę działalności w organizacjach pozarządowych na rzecz wspólnot lokalnych oraz działalności w podmiotach reprezentujących młodzież (np. RDPP, KDO, Europejskie Forum Młodzieży, Rady Gmin, Dzielnic itp.)</w:t>
      </w:r>
      <w:r w:rsidRPr="009B2737">
        <w:rPr>
          <w:rFonts w:cstheme="minorHAnsi"/>
        </w:rPr>
        <w:t xml:space="preserve"> </w:t>
      </w:r>
    </w:p>
    <w:p w:rsidR="008E2C66" w:rsidRPr="009B2737" w:rsidRDefault="008E2C66" w:rsidP="00373033">
      <w:pPr>
        <w:pStyle w:val="Akapitzlist"/>
        <w:numPr>
          <w:ilvl w:val="0"/>
          <w:numId w:val="44"/>
        </w:numPr>
        <w:spacing w:after="120" w:line="360" w:lineRule="auto"/>
        <w:contextualSpacing w:val="0"/>
        <w:jc w:val="both"/>
        <w:rPr>
          <w:rFonts w:cstheme="minorHAnsi"/>
          <w:u w:val="single"/>
        </w:rPr>
      </w:pPr>
      <w:r w:rsidRPr="009B2737">
        <w:rPr>
          <w:rFonts w:eastAsiaTheme="minorHAnsi" w:cstheme="minorHAnsi"/>
          <w:b/>
          <w:bCs/>
          <w:lang w:eastAsia="en-US"/>
        </w:rPr>
        <w:t xml:space="preserve">Pośrednictwo wolontariatu </w:t>
      </w:r>
      <w:r w:rsidRPr="009B2737">
        <w:rPr>
          <w:rFonts w:eastAsiaTheme="minorHAnsi" w:cstheme="minorHAnsi"/>
          <w:lang w:eastAsia="en-US"/>
        </w:rPr>
        <w:t>- wyszukiwanie organizacji i instytucji oraz pośrednictwo wolontariatu w celu dopasowania wolontariuszy i organizacji / instytucji zgodnie z ich potrzebami i zainteresowaniami.</w:t>
      </w:r>
    </w:p>
    <w:p w:rsidR="008E2C66" w:rsidRPr="009B2737" w:rsidRDefault="008E2C66" w:rsidP="0037303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rPr>
          <w:rFonts w:eastAsiaTheme="minorHAnsi" w:cstheme="minorHAnsi"/>
          <w:lang w:eastAsia="en-US"/>
        </w:rPr>
      </w:pPr>
      <w:r w:rsidRPr="009B2737">
        <w:rPr>
          <w:rFonts w:eastAsiaTheme="minorHAnsi" w:cstheme="minorHAnsi"/>
          <w:b/>
          <w:bCs/>
          <w:lang w:eastAsia="en-US"/>
        </w:rPr>
        <w:t xml:space="preserve">Wolontariat </w:t>
      </w:r>
      <w:r w:rsidRPr="009B2737">
        <w:rPr>
          <w:rFonts w:eastAsiaTheme="minorHAnsi" w:cstheme="minorHAnsi"/>
          <w:lang w:eastAsia="en-US"/>
        </w:rPr>
        <w:t>- aktywizacja osób młodych poprzez wolontariat w postaci np.:</w:t>
      </w:r>
    </w:p>
    <w:p w:rsidR="008E2C66" w:rsidRPr="009B2737" w:rsidRDefault="008E2C66" w:rsidP="00373033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eastAsiaTheme="minorHAnsi" w:cstheme="minorHAnsi"/>
          <w:lang w:eastAsia="en-US"/>
        </w:rPr>
      </w:pPr>
      <w:r w:rsidRPr="009B2737">
        <w:rPr>
          <w:rFonts w:eastAsiaTheme="minorHAnsi" w:cstheme="minorHAnsi"/>
          <w:lang w:eastAsia="en-US"/>
        </w:rPr>
        <w:t>- Wolontariatu na rzecz organizacji pożytku publicznego oraz np. spółdzielni socjalnych, ZAZ,</w:t>
      </w:r>
    </w:p>
    <w:p w:rsidR="008E2C66" w:rsidRPr="009B2737" w:rsidRDefault="008E2C66" w:rsidP="00373033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eastAsiaTheme="minorHAnsi" w:cstheme="minorHAnsi"/>
          <w:lang w:eastAsia="en-US"/>
        </w:rPr>
      </w:pPr>
      <w:r w:rsidRPr="009B2737">
        <w:rPr>
          <w:rFonts w:eastAsiaTheme="minorHAnsi" w:cstheme="minorHAnsi"/>
          <w:lang w:eastAsia="en-US"/>
        </w:rPr>
        <w:t>CIS, KIS, ŚDS i</w:t>
      </w:r>
      <w:r w:rsidR="00D2462E" w:rsidRPr="009B2737">
        <w:rPr>
          <w:rFonts w:eastAsiaTheme="minorHAnsi" w:cstheme="minorHAnsi"/>
          <w:lang w:eastAsia="en-US"/>
        </w:rPr>
        <w:t xml:space="preserve"> </w:t>
      </w:r>
      <w:proofErr w:type="spellStart"/>
      <w:r w:rsidRPr="009B2737">
        <w:rPr>
          <w:rFonts w:eastAsiaTheme="minorHAnsi" w:cstheme="minorHAnsi"/>
          <w:lang w:eastAsia="en-US"/>
        </w:rPr>
        <w:t>tp</w:t>
      </w:r>
      <w:proofErr w:type="spellEnd"/>
      <w:r w:rsidRPr="009B2737">
        <w:rPr>
          <w:rFonts w:eastAsiaTheme="minorHAnsi" w:cstheme="minorHAnsi"/>
          <w:lang w:eastAsia="en-US"/>
        </w:rPr>
        <w:t>.,oraz parafiach Archidiecezji Krakowskiej np. w ramach pomocy osobom</w:t>
      </w:r>
    </w:p>
    <w:p w:rsidR="008E2C66" w:rsidRPr="009B2737" w:rsidRDefault="008E2C66" w:rsidP="00373033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eastAsiaTheme="minorHAnsi" w:cstheme="minorHAnsi"/>
          <w:lang w:eastAsia="en-US"/>
        </w:rPr>
      </w:pPr>
      <w:r w:rsidRPr="009B2737">
        <w:rPr>
          <w:rFonts w:eastAsiaTheme="minorHAnsi" w:cstheme="minorHAnsi"/>
          <w:lang w:eastAsia="en-US"/>
        </w:rPr>
        <w:t>ubogim, organizacja wspólnot, wydarzeń itd.</w:t>
      </w:r>
    </w:p>
    <w:p w:rsidR="008E2C66" w:rsidRPr="009B2737" w:rsidRDefault="008E2C66" w:rsidP="00373033">
      <w:pPr>
        <w:pStyle w:val="Akapitzlist"/>
        <w:autoSpaceDE w:val="0"/>
        <w:autoSpaceDN w:val="0"/>
        <w:adjustRightInd w:val="0"/>
        <w:spacing w:after="0" w:line="360" w:lineRule="auto"/>
        <w:ind w:left="786"/>
        <w:rPr>
          <w:rFonts w:eastAsiaTheme="minorHAnsi" w:cstheme="minorHAnsi"/>
          <w:lang w:eastAsia="en-US"/>
        </w:rPr>
      </w:pPr>
      <w:r w:rsidRPr="009B2737">
        <w:rPr>
          <w:rFonts w:eastAsiaTheme="minorHAnsi" w:cstheme="minorHAnsi"/>
          <w:lang w:eastAsia="en-US"/>
        </w:rPr>
        <w:t>- Aktywnego wsparcia stud</w:t>
      </w:r>
      <w:r w:rsidR="00D2462E" w:rsidRPr="009B2737">
        <w:rPr>
          <w:rFonts w:eastAsiaTheme="minorHAnsi" w:cstheme="minorHAnsi"/>
          <w:lang w:eastAsia="en-US"/>
        </w:rPr>
        <w:t xml:space="preserve">entów z zagranicy/migrantów np. </w:t>
      </w:r>
      <w:r w:rsidRPr="009B2737">
        <w:rPr>
          <w:rFonts w:eastAsiaTheme="minorHAnsi" w:cstheme="minorHAnsi"/>
          <w:lang w:eastAsia="en-US"/>
        </w:rPr>
        <w:t>zaj</w:t>
      </w:r>
      <w:r w:rsidR="00D2462E" w:rsidRPr="009B2737">
        <w:rPr>
          <w:rFonts w:eastAsiaTheme="minorHAnsi" w:cstheme="minorHAnsi"/>
          <w:lang w:eastAsia="en-US"/>
        </w:rPr>
        <w:t>ęć z</w:t>
      </w:r>
      <w:r w:rsidRPr="009B2737">
        <w:rPr>
          <w:rFonts w:eastAsiaTheme="minorHAnsi" w:cstheme="minorHAnsi"/>
          <w:lang w:eastAsia="en-US"/>
        </w:rPr>
        <w:t>. kultury/języka polskiego,</w:t>
      </w:r>
    </w:p>
    <w:p w:rsidR="00784DDD" w:rsidRPr="009B2737" w:rsidRDefault="008E2C66" w:rsidP="00373033">
      <w:pPr>
        <w:pStyle w:val="Akapitzlist"/>
        <w:spacing w:after="120" w:line="360" w:lineRule="auto"/>
        <w:ind w:left="786"/>
        <w:jc w:val="both"/>
        <w:rPr>
          <w:rFonts w:cstheme="minorHAnsi"/>
          <w:b/>
          <w:u w:val="single"/>
        </w:rPr>
      </w:pPr>
      <w:r w:rsidRPr="009B2737">
        <w:rPr>
          <w:rFonts w:eastAsiaTheme="minorHAnsi" w:cstheme="minorHAnsi"/>
          <w:lang w:eastAsia="en-US"/>
        </w:rPr>
        <w:t>pomoc w formalnościach (pisma, wnioski)</w:t>
      </w:r>
    </w:p>
    <w:p w:rsidR="00955482" w:rsidRPr="009B2737" w:rsidRDefault="00154188" w:rsidP="00373033">
      <w:pPr>
        <w:spacing w:after="120" w:line="360" w:lineRule="auto"/>
        <w:ind w:left="425"/>
        <w:jc w:val="both"/>
        <w:rPr>
          <w:rFonts w:cstheme="minorHAnsi"/>
          <w:b/>
          <w:u w:val="single"/>
        </w:rPr>
      </w:pPr>
      <w:r w:rsidRPr="009B2737">
        <w:rPr>
          <w:rFonts w:cstheme="minorHAnsi"/>
          <w:b/>
          <w:u w:val="single"/>
        </w:rPr>
        <w:t>Warsztaty:</w:t>
      </w:r>
    </w:p>
    <w:p w:rsidR="00955482" w:rsidRPr="009B2737" w:rsidRDefault="00EC7F41" w:rsidP="00373033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cstheme="minorHAnsi"/>
          <w:b/>
          <w:u w:val="single"/>
        </w:rPr>
      </w:pPr>
      <w:r w:rsidRPr="009B2737">
        <w:rPr>
          <w:rFonts w:cstheme="minorHAnsi"/>
        </w:rPr>
        <w:t>Warsztaty </w:t>
      </w:r>
      <w:r w:rsidR="00154188" w:rsidRPr="009B2737">
        <w:rPr>
          <w:rFonts w:cstheme="minorHAnsi"/>
        </w:rPr>
        <w:t>z zakresu </w:t>
      </w:r>
      <w:r w:rsidR="00E33EAB" w:rsidRPr="009B2737">
        <w:rPr>
          <w:rFonts w:eastAsiaTheme="minorHAnsi" w:cstheme="minorHAnsi"/>
          <w:bCs/>
          <w:u w:val="single"/>
          <w:lang w:eastAsia="en-US"/>
        </w:rPr>
        <w:t xml:space="preserve">partycypacji </w:t>
      </w:r>
      <w:r w:rsidR="00955482" w:rsidRPr="009B2737">
        <w:rPr>
          <w:rFonts w:eastAsiaTheme="minorHAnsi" w:cstheme="minorHAnsi"/>
          <w:bCs/>
          <w:u w:val="single"/>
          <w:lang w:eastAsia="en-US"/>
        </w:rPr>
        <w:t xml:space="preserve">społecznej </w:t>
      </w:r>
      <w:r w:rsidR="00955482" w:rsidRPr="009B2737">
        <w:rPr>
          <w:rFonts w:eastAsiaTheme="minorHAnsi" w:cstheme="minorHAnsi"/>
          <w:lang w:eastAsia="en-US"/>
        </w:rPr>
        <w:t xml:space="preserve">- realizacja warsztatów </w:t>
      </w:r>
      <w:proofErr w:type="spellStart"/>
      <w:r w:rsidR="00955482" w:rsidRPr="009B2737">
        <w:rPr>
          <w:rFonts w:eastAsiaTheme="minorHAnsi" w:cstheme="minorHAnsi"/>
          <w:lang w:eastAsia="en-US"/>
        </w:rPr>
        <w:t>perswazyjno</w:t>
      </w:r>
      <w:proofErr w:type="spellEnd"/>
      <w:r w:rsidR="00E33EAB" w:rsidRPr="009B2737">
        <w:rPr>
          <w:rFonts w:eastAsiaTheme="minorHAnsi" w:cstheme="minorHAnsi"/>
          <w:lang w:eastAsia="en-US"/>
        </w:rPr>
        <w:t xml:space="preserve"> – </w:t>
      </w:r>
      <w:proofErr w:type="spellStart"/>
      <w:r w:rsidR="00955482" w:rsidRPr="009B2737">
        <w:rPr>
          <w:rFonts w:eastAsiaTheme="minorHAnsi" w:cstheme="minorHAnsi"/>
          <w:lang w:eastAsia="en-US"/>
        </w:rPr>
        <w:t>edukacyjno</w:t>
      </w:r>
      <w:proofErr w:type="spellEnd"/>
      <w:r w:rsidR="00E33EAB" w:rsidRPr="009B2737">
        <w:rPr>
          <w:rFonts w:eastAsiaTheme="minorHAnsi" w:cstheme="minorHAnsi"/>
          <w:lang w:eastAsia="en-US"/>
        </w:rPr>
        <w:t xml:space="preserve"> </w:t>
      </w:r>
      <w:r w:rsidR="00955482" w:rsidRPr="009B2737">
        <w:rPr>
          <w:rFonts w:eastAsiaTheme="minorHAnsi" w:cstheme="minorHAnsi"/>
          <w:lang w:eastAsia="en-US"/>
        </w:rPr>
        <w:t>-</w:t>
      </w:r>
      <w:r w:rsidR="00E33EAB" w:rsidRPr="009B2737">
        <w:rPr>
          <w:rFonts w:eastAsiaTheme="minorHAnsi" w:cstheme="minorHAnsi"/>
          <w:lang w:eastAsia="en-US"/>
        </w:rPr>
        <w:t xml:space="preserve"> </w:t>
      </w:r>
      <w:r w:rsidR="00955482" w:rsidRPr="009B2737">
        <w:rPr>
          <w:rFonts w:eastAsiaTheme="minorHAnsi" w:cstheme="minorHAnsi"/>
          <w:lang w:eastAsia="en-US"/>
        </w:rPr>
        <w:t>aktywizujących</w:t>
      </w:r>
      <w:r w:rsidR="00955482" w:rsidRPr="009B2737">
        <w:rPr>
          <w:rFonts w:eastAsiaTheme="minorHAnsi" w:cstheme="minorHAnsi"/>
          <w:b/>
          <w:bCs/>
          <w:lang w:eastAsia="en-US"/>
        </w:rPr>
        <w:t xml:space="preserve"> </w:t>
      </w:r>
      <w:r w:rsidRPr="009B2737">
        <w:rPr>
          <w:rFonts w:cstheme="minorHAnsi"/>
        </w:rPr>
        <w:t>(w wymiarze 14 godzin lekcyjnych</w:t>
      </w:r>
      <w:r w:rsidR="00812E9A" w:rsidRPr="009B2737">
        <w:rPr>
          <w:rFonts w:cstheme="minorHAnsi"/>
        </w:rPr>
        <w:t xml:space="preserve">, </w:t>
      </w:r>
      <w:r w:rsidR="0028071B" w:rsidRPr="009B2737">
        <w:rPr>
          <w:rFonts w:cstheme="minorHAnsi"/>
          <w:color w:val="000000" w:themeColor="text1"/>
        </w:rPr>
        <w:t>dostępne</w:t>
      </w:r>
      <w:r w:rsidR="00812E9A" w:rsidRPr="009B2737">
        <w:rPr>
          <w:rFonts w:cstheme="minorHAnsi"/>
          <w:color w:val="000000" w:themeColor="text1"/>
        </w:rPr>
        <w:t xml:space="preserve"> od </w:t>
      </w:r>
      <w:r w:rsidR="00A9465E" w:rsidRPr="009B2737">
        <w:rPr>
          <w:rFonts w:cstheme="minorHAnsi"/>
          <w:color w:val="000000" w:themeColor="text1"/>
        </w:rPr>
        <w:t>października</w:t>
      </w:r>
      <w:r w:rsidR="00E33EAB" w:rsidRPr="009B2737">
        <w:rPr>
          <w:rFonts w:cstheme="minorHAnsi"/>
          <w:color w:val="000000" w:themeColor="text1"/>
        </w:rPr>
        <w:t xml:space="preserve"> </w:t>
      </w:r>
      <w:r w:rsidR="00A9465E" w:rsidRPr="009B2737">
        <w:rPr>
          <w:rFonts w:cstheme="minorHAnsi"/>
          <w:color w:val="000000" w:themeColor="text1"/>
        </w:rPr>
        <w:t xml:space="preserve">/ lub listopada </w:t>
      </w:r>
      <w:r w:rsidR="00812E9A" w:rsidRPr="009B2737">
        <w:rPr>
          <w:rFonts w:cstheme="minorHAnsi"/>
          <w:color w:val="000000" w:themeColor="text1"/>
        </w:rPr>
        <w:t>2019 r.</w:t>
      </w:r>
      <w:r w:rsidRPr="009B2737">
        <w:rPr>
          <w:rFonts w:cstheme="minorHAnsi"/>
          <w:color w:val="000000" w:themeColor="text1"/>
        </w:rPr>
        <w:t>).</w:t>
      </w:r>
      <w:r w:rsidR="00955482" w:rsidRPr="009B2737">
        <w:rPr>
          <w:rFonts w:cstheme="minorHAnsi"/>
          <w:color w:val="000000" w:themeColor="text1"/>
        </w:rPr>
        <w:t xml:space="preserve"> </w:t>
      </w:r>
    </w:p>
    <w:p w:rsidR="00955482" w:rsidRPr="009B2737" w:rsidRDefault="00AA3AE6" w:rsidP="00373033">
      <w:pPr>
        <w:pStyle w:val="Akapitzlist"/>
        <w:numPr>
          <w:ilvl w:val="0"/>
          <w:numId w:val="49"/>
        </w:numPr>
        <w:spacing w:after="120" w:line="360" w:lineRule="auto"/>
        <w:jc w:val="both"/>
        <w:rPr>
          <w:rFonts w:cstheme="minorHAnsi"/>
          <w:b/>
          <w:color w:val="000000" w:themeColor="text1"/>
          <w:u w:val="single"/>
        </w:rPr>
      </w:pPr>
      <w:r w:rsidRPr="009B2737">
        <w:rPr>
          <w:rFonts w:cstheme="minorHAnsi"/>
        </w:rPr>
        <w:t xml:space="preserve">Warsztaty </w:t>
      </w:r>
      <w:r w:rsidRPr="009B2737">
        <w:rPr>
          <w:rFonts w:cstheme="minorHAnsi"/>
          <w:u w:val="single"/>
        </w:rPr>
        <w:t xml:space="preserve">edukacyjne dla </w:t>
      </w:r>
      <w:r w:rsidR="00955482" w:rsidRPr="009B2737">
        <w:rPr>
          <w:rFonts w:cstheme="minorHAnsi"/>
          <w:u w:val="single"/>
        </w:rPr>
        <w:t xml:space="preserve">wolontariuszy </w:t>
      </w:r>
      <w:r w:rsidRPr="009B2737">
        <w:rPr>
          <w:rFonts w:cstheme="minorHAnsi"/>
        </w:rPr>
        <w:t xml:space="preserve"> (w wymiarze 30 godzin</w:t>
      </w:r>
      <w:r w:rsidR="00812E9A" w:rsidRPr="009B2737">
        <w:rPr>
          <w:rFonts w:cstheme="minorHAnsi"/>
        </w:rPr>
        <w:t xml:space="preserve">, </w:t>
      </w:r>
      <w:r w:rsidR="0028071B" w:rsidRPr="009B2737">
        <w:rPr>
          <w:rFonts w:cstheme="minorHAnsi"/>
          <w:color w:val="000000" w:themeColor="text1"/>
        </w:rPr>
        <w:t>dostępne</w:t>
      </w:r>
      <w:r w:rsidR="00E33EAB" w:rsidRPr="009B2737">
        <w:rPr>
          <w:rFonts w:cstheme="minorHAnsi"/>
          <w:color w:val="000000" w:themeColor="text1"/>
        </w:rPr>
        <w:t xml:space="preserve"> od</w:t>
      </w:r>
      <w:r w:rsidR="00A9465E" w:rsidRPr="009B2737">
        <w:rPr>
          <w:rFonts w:cstheme="minorHAnsi"/>
          <w:color w:val="000000" w:themeColor="text1"/>
        </w:rPr>
        <w:t xml:space="preserve"> października</w:t>
      </w:r>
      <w:r w:rsidR="00E33EAB" w:rsidRPr="009B2737">
        <w:rPr>
          <w:rFonts w:cstheme="minorHAnsi"/>
          <w:color w:val="000000" w:themeColor="text1"/>
        </w:rPr>
        <w:t xml:space="preserve"> </w:t>
      </w:r>
      <w:r w:rsidR="00A9465E" w:rsidRPr="009B2737">
        <w:rPr>
          <w:rFonts w:cstheme="minorHAnsi"/>
          <w:color w:val="000000" w:themeColor="text1"/>
        </w:rPr>
        <w:t xml:space="preserve">/ lub listopada </w:t>
      </w:r>
      <w:r w:rsidR="00812E9A" w:rsidRPr="009B2737">
        <w:rPr>
          <w:rFonts w:cstheme="minorHAnsi"/>
          <w:color w:val="000000" w:themeColor="text1"/>
        </w:rPr>
        <w:t>2019 r.).</w:t>
      </w:r>
      <w:r w:rsidR="00955482" w:rsidRPr="009B2737">
        <w:rPr>
          <w:rFonts w:cstheme="minorHAnsi"/>
          <w:color w:val="000000" w:themeColor="text1"/>
        </w:rPr>
        <w:t xml:space="preserve"> </w:t>
      </w:r>
    </w:p>
    <w:p w:rsidR="00854886" w:rsidRPr="009B2737" w:rsidRDefault="003C756A" w:rsidP="00DD3DCE">
      <w:pPr>
        <w:spacing w:line="360" w:lineRule="auto"/>
        <w:ind w:left="425"/>
        <w:rPr>
          <w:rFonts w:cstheme="minorHAnsi"/>
        </w:rPr>
      </w:pPr>
      <w:r>
        <w:rPr>
          <w:rFonts w:cstheme="minorHAnsi"/>
        </w:rPr>
        <w:t>U</w:t>
      </w:r>
      <w:r w:rsidR="00AA3AE6" w:rsidRPr="009B2737">
        <w:rPr>
          <w:rFonts w:cstheme="minorHAnsi"/>
        </w:rPr>
        <w:t xml:space="preserve">czestnicy projektu </w:t>
      </w:r>
      <w:r>
        <w:rPr>
          <w:rFonts w:cstheme="minorHAnsi"/>
        </w:rPr>
        <w:t xml:space="preserve">dobrowolnie </w:t>
      </w:r>
      <w:r>
        <w:rPr>
          <w:rFonts w:cstheme="minorHAnsi"/>
          <w:u w:val="single"/>
        </w:rPr>
        <w:t>biorą udział</w:t>
      </w:r>
      <w:r w:rsidR="00AA3AE6" w:rsidRPr="009B2737">
        <w:rPr>
          <w:rFonts w:cstheme="minorHAnsi"/>
          <w:u w:val="single"/>
        </w:rPr>
        <w:t xml:space="preserve"> w jednym</w:t>
      </w:r>
      <w:r w:rsidR="00A1339E" w:rsidRPr="009B2737">
        <w:rPr>
          <w:rFonts w:cstheme="minorHAnsi"/>
          <w:u w:val="single"/>
        </w:rPr>
        <w:t>,</w:t>
      </w:r>
      <w:r w:rsidR="00AA3AE6" w:rsidRPr="009B2737">
        <w:rPr>
          <w:rFonts w:cstheme="minorHAnsi"/>
          <w:u w:val="single"/>
        </w:rPr>
        <w:t xml:space="preserve"> wybranym temacie doradztwa oraz jednym wybranym </w:t>
      </w:r>
      <w:r w:rsidR="00812E9A" w:rsidRPr="009B2737">
        <w:rPr>
          <w:rFonts w:cstheme="minorHAnsi"/>
          <w:u w:val="single"/>
        </w:rPr>
        <w:t>warsztacie</w:t>
      </w:r>
      <w:r w:rsidR="00AA3AE6" w:rsidRPr="009B2737">
        <w:rPr>
          <w:rFonts w:cstheme="minorHAnsi"/>
        </w:rPr>
        <w:t xml:space="preserve"> – wybór pozostałych </w:t>
      </w:r>
      <w:r w:rsidR="00812E9A" w:rsidRPr="009B2737">
        <w:rPr>
          <w:rFonts w:cstheme="minorHAnsi"/>
        </w:rPr>
        <w:t>tematów</w:t>
      </w:r>
      <w:r w:rsidR="00AA3AE6" w:rsidRPr="009B2737">
        <w:rPr>
          <w:rFonts w:cstheme="minorHAnsi"/>
        </w:rPr>
        <w:t xml:space="preserve"> doradztwa </w:t>
      </w:r>
      <w:r w:rsidR="00812E9A" w:rsidRPr="009B2737">
        <w:rPr>
          <w:rFonts w:cstheme="minorHAnsi"/>
        </w:rPr>
        <w:t>oraz szkolenia jest fakultatywny</w:t>
      </w:r>
      <w:r w:rsidR="005A682B" w:rsidRPr="009B2737">
        <w:rPr>
          <w:rFonts w:cstheme="minorHAnsi"/>
        </w:rPr>
        <w:t>.</w:t>
      </w:r>
    </w:p>
    <w:p w:rsidR="00975FE9" w:rsidRPr="009B2737" w:rsidRDefault="004815AF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§ 2</w:t>
      </w:r>
    </w:p>
    <w:p w:rsidR="00975FE9" w:rsidRPr="009B2737" w:rsidRDefault="00975FE9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Zasad</w:t>
      </w:r>
      <w:r w:rsidR="00267CE1" w:rsidRPr="009B2737">
        <w:rPr>
          <w:rFonts w:cstheme="minorHAnsi"/>
          <w:b/>
        </w:rPr>
        <w:t>y</w:t>
      </w:r>
      <w:r w:rsidRPr="009B2737">
        <w:rPr>
          <w:rFonts w:cstheme="minorHAnsi"/>
          <w:b/>
        </w:rPr>
        <w:t xml:space="preserve"> ogólne</w:t>
      </w:r>
    </w:p>
    <w:p w:rsidR="00012B43" w:rsidRPr="009B2737" w:rsidRDefault="008E4E61" w:rsidP="00373033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9B2737">
        <w:rPr>
          <w:rFonts w:eastAsia="Calibri" w:cstheme="minorHAnsi"/>
        </w:rPr>
        <w:t xml:space="preserve">Realizatorem projektu jest </w:t>
      </w:r>
      <w:r w:rsidR="002027DC" w:rsidRPr="009B2737">
        <w:rPr>
          <w:rFonts w:cstheme="minorHAnsi"/>
          <w:u w:val="single"/>
        </w:rPr>
        <w:t xml:space="preserve">Akademia Ignatianum </w:t>
      </w:r>
      <w:r w:rsidR="00975FE9" w:rsidRPr="009B2737">
        <w:rPr>
          <w:rFonts w:eastAsia="Calibri" w:cstheme="minorHAnsi"/>
          <w:u w:val="single"/>
        </w:rPr>
        <w:t>w Krakow</w:t>
      </w:r>
      <w:r w:rsidRPr="009B2737">
        <w:rPr>
          <w:rFonts w:eastAsia="Calibri" w:cstheme="minorHAnsi"/>
          <w:u w:val="single"/>
        </w:rPr>
        <w:t>ie</w:t>
      </w:r>
      <w:r w:rsidR="00333BB6" w:rsidRPr="009B2737">
        <w:rPr>
          <w:rFonts w:cstheme="minorHAnsi"/>
          <w:bCs/>
        </w:rPr>
        <w:t>.</w:t>
      </w:r>
    </w:p>
    <w:p w:rsidR="00012B43" w:rsidRPr="009B2737" w:rsidRDefault="00975B15" w:rsidP="00373033">
      <w:pPr>
        <w:pStyle w:val="Akapitzlist"/>
        <w:spacing w:after="120" w:line="360" w:lineRule="auto"/>
        <w:ind w:left="425"/>
        <w:contextualSpacing w:val="0"/>
        <w:jc w:val="both"/>
        <w:rPr>
          <w:rFonts w:cstheme="minorHAnsi"/>
          <w:b/>
          <w:bCs/>
        </w:rPr>
      </w:pPr>
      <w:r w:rsidRPr="009B2737">
        <w:rPr>
          <w:rFonts w:cstheme="minorHAnsi"/>
          <w:u w:val="single"/>
        </w:rPr>
        <w:t>Celem głównym projektu</w:t>
      </w:r>
      <w:r w:rsidRPr="009B2737">
        <w:rPr>
          <w:rFonts w:cstheme="minorHAnsi"/>
        </w:rPr>
        <w:t xml:space="preserve"> </w:t>
      </w:r>
      <w:r w:rsidR="00012B43" w:rsidRPr="009B2737">
        <w:rPr>
          <w:rFonts w:eastAsiaTheme="minorHAnsi" w:cstheme="minorHAnsi"/>
          <w:lang w:eastAsia="en-US"/>
        </w:rPr>
        <w:t xml:space="preserve">jest podniesienie kompetencji społecznych przydatnych na rynku pracy przez 200 osób młodych (120 kobiet i 80 mężczyzn) w wieku od 15-29 lat z </w:t>
      </w:r>
      <w:r w:rsidR="00E27BD7">
        <w:rPr>
          <w:rFonts w:eastAsiaTheme="minorHAnsi" w:cstheme="minorHAnsi"/>
          <w:lang w:eastAsia="en-US"/>
        </w:rPr>
        <w:t>całej Polski</w:t>
      </w:r>
      <w:r w:rsidR="00012B43" w:rsidRPr="009B2737">
        <w:rPr>
          <w:rFonts w:eastAsiaTheme="minorHAnsi" w:cstheme="minorHAnsi"/>
          <w:lang w:eastAsia="en-US"/>
        </w:rPr>
        <w:t>, w tym osób z niepełnosprawnościami poprzez ich aktywny udział w wolontariacie, partycypacji społecznej, warsztatach oraz działalności na rzecz społeczności lokalnych.</w:t>
      </w:r>
    </w:p>
    <w:p w:rsidR="00812E9A" w:rsidRPr="009B2737" w:rsidRDefault="00812E9A" w:rsidP="00373033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  <w:color w:val="FF0000"/>
        </w:rPr>
      </w:pPr>
      <w:r w:rsidRPr="009B2737">
        <w:rPr>
          <w:rFonts w:eastAsia="Calibri" w:cstheme="minorHAnsi"/>
          <w:u w:val="single"/>
        </w:rPr>
        <w:t>Biuro projektu</w:t>
      </w:r>
      <w:r w:rsidRPr="009B2737">
        <w:rPr>
          <w:rFonts w:eastAsia="Calibri" w:cstheme="minorHAnsi"/>
        </w:rPr>
        <w:t xml:space="preserve"> znajduje się w siedzibie Realizatora projektu przy </w:t>
      </w:r>
      <w:r w:rsidRPr="009B2737">
        <w:rPr>
          <w:rFonts w:eastAsia="Calibri" w:cstheme="minorHAnsi"/>
          <w:u w:val="single"/>
        </w:rPr>
        <w:t xml:space="preserve">ulicy </w:t>
      </w:r>
      <w:r w:rsidRPr="009B2737">
        <w:rPr>
          <w:rFonts w:cstheme="minorHAnsi"/>
          <w:bCs/>
          <w:u w:val="single"/>
        </w:rPr>
        <w:t xml:space="preserve">Kopernika 26, </w:t>
      </w:r>
      <w:r w:rsidR="00584621" w:rsidRPr="009B2737">
        <w:rPr>
          <w:rFonts w:cstheme="minorHAnsi"/>
          <w:bCs/>
          <w:u w:val="single"/>
        </w:rPr>
        <w:t xml:space="preserve">pok. 11, </w:t>
      </w:r>
      <w:r w:rsidRPr="009B2737">
        <w:rPr>
          <w:rFonts w:cstheme="minorHAnsi"/>
          <w:bCs/>
          <w:u w:val="single"/>
        </w:rPr>
        <w:t>31-501</w:t>
      </w:r>
      <w:r w:rsidR="00584621" w:rsidRPr="009B2737">
        <w:rPr>
          <w:rFonts w:cstheme="minorHAnsi"/>
          <w:bCs/>
          <w:u w:val="single"/>
        </w:rPr>
        <w:t xml:space="preserve">, </w:t>
      </w:r>
      <w:r w:rsidRPr="009B2737">
        <w:rPr>
          <w:rFonts w:cstheme="minorHAnsi"/>
          <w:bCs/>
          <w:u w:val="single"/>
        </w:rPr>
        <w:t>Kraków</w:t>
      </w:r>
      <w:r w:rsidRPr="009B2737">
        <w:rPr>
          <w:rFonts w:cstheme="minorHAnsi"/>
          <w:bCs/>
        </w:rPr>
        <w:t xml:space="preserve"> </w:t>
      </w:r>
      <w:r w:rsidRPr="009B2737">
        <w:rPr>
          <w:rFonts w:eastAsia="Calibri" w:cstheme="minorHAnsi"/>
        </w:rPr>
        <w:t xml:space="preserve">i jest </w:t>
      </w:r>
      <w:r w:rsidRPr="009B2737">
        <w:rPr>
          <w:rFonts w:eastAsia="Calibri" w:cstheme="minorHAnsi"/>
          <w:u w:val="single"/>
        </w:rPr>
        <w:t>czynne od poniedziałku do piątku</w:t>
      </w:r>
      <w:r w:rsidRPr="009B2737">
        <w:rPr>
          <w:rFonts w:eastAsia="Calibri" w:cstheme="minorHAnsi"/>
        </w:rPr>
        <w:t xml:space="preserve"> w godzinach </w:t>
      </w:r>
      <w:r w:rsidR="00420170" w:rsidRPr="009B2737">
        <w:rPr>
          <w:rFonts w:eastAsia="Calibri" w:cstheme="minorHAnsi"/>
          <w:b/>
        </w:rPr>
        <w:t>10</w:t>
      </w:r>
      <w:r w:rsidRPr="009B2737">
        <w:rPr>
          <w:rFonts w:eastAsia="Calibri" w:cstheme="minorHAnsi"/>
          <w:b/>
        </w:rPr>
        <w:t>.00 – 1</w:t>
      </w:r>
      <w:r w:rsidR="00420170" w:rsidRPr="009B2737">
        <w:rPr>
          <w:rFonts w:eastAsia="Calibri" w:cstheme="minorHAnsi"/>
          <w:b/>
        </w:rPr>
        <w:t>5.00</w:t>
      </w:r>
      <w:r w:rsidR="004C1CE7" w:rsidRPr="009B2737">
        <w:rPr>
          <w:rFonts w:eastAsia="Calibri" w:cstheme="minorHAnsi"/>
        </w:rPr>
        <w:t xml:space="preserve"> </w:t>
      </w:r>
      <w:r w:rsidR="007D5F3F" w:rsidRPr="009B2737">
        <w:rPr>
          <w:rFonts w:eastAsia="Calibri" w:cstheme="minorHAnsi"/>
        </w:rPr>
        <w:t>kontakt także poprzez email</w:t>
      </w:r>
      <w:r w:rsidR="00854886" w:rsidRPr="009B2737">
        <w:rPr>
          <w:rFonts w:eastAsia="Calibri" w:cstheme="minorHAnsi"/>
        </w:rPr>
        <w:t>:</w:t>
      </w:r>
      <w:r w:rsidR="00DD3DCE" w:rsidRPr="009B2737">
        <w:rPr>
          <w:rFonts w:eastAsia="Calibri" w:cstheme="minorHAnsi"/>
        </w:rPr>
        <w:t xml:space="preserve"> </w:t>
      </w:r>
      <w:hyperlink r:id="rId8" w:history="1">
        <w:r w:rsidR="00E24798" w:rsidRPr="009B2737">
          <w:rPr>
            <w:rStyle w:val="Hipercze"/>
            <w:rFonts w:eastAsia="Calibri" w:cstheme="minorHAnsi"/>
            <w:color w:val="auto"/>
            <w:u w:val="none"/>
          </w:rPr>
          <w:t>wolontariat@ignatianum.edu.pl</w:t>
        </w:r>
      </w:hyperlink>
      <w:r w:rsidR="00E24798" w:rsidRPr="009B2737">
        <w:rPr>
          <w:rFonts w:eastAsia="Calibri" w:cstheme="minorHAnsi"/>
        </w:rPr>
        <w:t xml:space="preserve"> </w:t>
      </w:r>
    </w:p>
    <w:p w:rsidR="008447BA" w:rsidRPr="009B2737" w:rsidRDefault="00975FE9" w:rsidP="00373033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9B2737">
        <w:rPr>
          <w:rFonts w:eastAsia="Calibri" w:cstheme="minorHAnsi"/>
        </w:rPr>
        <w:t>Projekt</w:t>
      </w:r>
      <w:r w:rsidR="00812E9A" w:rsidRPr="009B2737">
        <w:rPr>
          <w:rFonts w:eastAsia="Calibri" w:cstheme="minorHAnsi"/>
        </w:rPr>
        <w:t xml:space="preserve"> obejmuje swoim zasięgiem </w:t>
      </w:r>
      <w:r w:rsidR="005C05F1">
        <w:rPr>
          <w:rFonts w:eastAsia="Calibri" w:cstheme="minorHAnsi"/>
          <w:u w:val="single"/>
        </w:rPr>
        <w:t>całą Polskę</w:t>
      </w:r>
    </w:p>
    <w:p w:rsidR="00812E9A" w:rsidRPr="009B2737" w:rsidRDefault="00812E9A" w:rsidP="00373033">
      <w:pPr>
        <w:pStyle w:val="Akapitzlist"/>
        <w:numPr>
          <w:ilvl w:val="0"/>
          <w:numId w:val="5"/>
        </w:numPr>
        <w:spacing w:after="120" w:line="36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9B2737">
        <w:rPr>
          <w:rFonts w:cstheme="minorHAnsi"/>
        </w:rPr>
        <w:t xml:space="preserve">Udział w Projekcie </w:t>
      </w:r>
      <w:r w:rsidRPr="009B2737">
        <w:rPr>
          <w:rFonts w:cstheme="minorHAnsi"/>
          <w:b/>
          <w:u w:val="single"/>
        </w:rPr>
        <w:t>jest bezpłatny.</w:t>
      </w:r>
    </w:p>
    <w:p w:rsidR="00854886" w:rsidRPr="009B2737" w:rsidRDefault="00975FE9" w:rsidP="00373033">
      <w:pPr>
        <w:pStyle w:val="Akapitzlist"/>
        <w:numPr>
          <w:ilvl w:val="0"/>
          <w:numId w:val="5"/>
        </w:numPr>
        <w:spacing w:after="0" w:line="360" w:lineRule="auto"/>
        <w:ind w:left="425" w:hanging="425"/>
        <w:contextualSpacing w:val="0"/>
        <w:jc w:val="both"/>
        <w:rPr>
          <w:rFonts w:cstheme="minorHAnsi"/>
          <w:b/>
          <w:bCs/>
        </w:rPr>
      </w:pPr>
      <w:r w:rsidRPr="009B2737">
        <w:rPr>
          <w:rFonts w:cstheme="minorHAnsi"/>
        </w:rPr>
        <w:t xml:space="preserve">Niniejszy regulamin dostępny jest na stronie internetowej </w:t>
      </w:r>
      <w:hyperlink r:id="rId9" w:history="1">
        <w:r w:rsidR="00420170" w:rsidRPr="009B2737">
          <w:rPr>
            <w:rStyle w:val="Hipercze"/>
            <w:rFonts w:cstheme="minorHAnsi"/>
            <w:b/>
            <w:color w:val="auto"/>
            <w:u w:val="none"/>
          </w:rPr>
          <w:t>www.ignatiantum.edu.pl</w:t>
        </w:r>
      </w:hyperlink>
      <w:r w:rsidR="00353AF6" w:rsidRPr="009B2737">
        <w:rPr>
          <w:rFonts w:cstheme="minorHAnsi"/>
        </w:rPr>
        <w:t xml:space="preserve"> </w:t>
      </w:r>
      <w:r w:rsidRPr="009B2737">
        <w:rPr>
          <w:rFonts w:cstheme="minorHAnsi"/>
        </w:rPr>
        <w:t>oraz w biurze projektu.</w:t>
      </w:r>
    </w:p>
    <w:p w:rsidR="00DD3DCE" w:rsidRPr="009B2737" w:rsidRDefault="00DD3DCE" w:rsidP="00AB5D54">
      <w:pPr>
        <w:spacing w:after="0" w:line="360" w:lineRule="auto"/>
        <w:rPr>
          <w:rFonts w:cstheme="minorHAnsi"/>
          <w:b/>
        </w:rPr>
      </w:pPr>
    </w:p>
    <w:p w:rsidR="00975FE9" w:rsidRPr="009B2737" w:rsidRDefault="00996EB5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§ 3</w:t>
      </w:r>
    </w:p>
    <w:p w:rsidR="00975FE9" w:rsidRPr="009B2737" w:rsidRDefault="00975FE9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Zasady rekrutacji</w:t>
      </w:r>
    </w:p>
    <w:p w:rsidR="00975FE9" w:rsidRPr="009B2737" w:rsidRDefault="00975FE9" w:rsidP="00373033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</w:rPr>
      </w:pPr>
      <w:r w:rsidRPr="009B2737">
        <w:rPr>
          <w:rFonts w:cstheme="minorHAnsi"/>
        </w:rPr>
        <w:t>Rekrutacja odbywać się będzie z uwzględnieniem zasady równych szans, w tym zasady równości płci. Realizator wsparcia zakłada równy dostęp do projektu zarówno kobiet jak i mężczyzn znajdujących się w grupie potencjalnych Uczestników projektu.</w:t>
      </w:r>
    </w:p>
    <w:p w:rsidR="00975FE9" w:rsidRPr="009B2737" w:rsidRDefault="00975FE9" w:rsidP="00373033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</w:rPr>
      </w:pPr>
      <w:r w:rsidRPr="009B2737">
        <w:rPr>
          <w:rFonts w:cstheme="minorHAnsi"/>
        </w:rPr>
        <w:t xml:space="preserve">Kandydaci, przed złożeniem </w:t>
      </w:r>
      <w:r w:rsidR="009D5ECE" w:rsidRPr="009B2737">
        <w:rPr>
          <w:rFonts w:cstheme="minorHAnsi"/>
          <w:b/>
        </w:rPr>
        <w:t>dokumentów rekrutacyjnych</w:t>
      </w:r>
      <w:r w:rsidRPr="009B2737">
        <w:rPr>
          <w:rFonts w:cstheme="minorHAnsi"/>
        </w:rPr>
        <w:t>, mają obowiązek zapoznać się z całością tekstu niniejszego regulaminu.</w:t>
      </w:r>
    </w:p>
    <w:p w:rsidR="006369C3" w:rsidRPr="009B2737" w:rsidRDefault="00975FE9" w:rsidP="00373033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  <w:b/>
        </w:rPr>
      </w:pPr>
      <w:r w:rsidRPr="009B2737">
        <w:rPr>
          <w:rFonts w:cstheme="minorHAnsi"/>
        </w:rPr>
        <w:t xml:space="preserve">Rekrutacja odbywać się będzie </w:t>
      </w:r>
      <w:r w:rsidR="003F62C8" w:rsidRPr="009B2737">
        <w:rPr>
          <w:rFonts w:cstheme="minorHAnsi"/>
          <w:color w:val="000000" w:themeColor="text1"/>
        </w:rPr>
        <w:t xml:space="preserve">od </w:t>
      </w:r>
      <w:r w:rsidR="00A9465E" w:rsidRPr="009B2737">
        <w:rPr>
          <w:rFonts w:cstheme="minorHAnsi"/>
          <w:b/>
          <w:color w:val="000000" w:themeColor="text1"/>
        </w:rPr>
        <w:t>05</w:t>
      </w:r>
      <w:r w:rsidR="00584621" w:rsidRPr="009B2737">
        <w:rPr>
          <w:rFonts w:cstheme="minorHAnsi"/>
          <w:b/>
          <w:color w:val="000000" w:themeColor="text1"/>
        </w:rPr>
        <w:t>.</w:t>
      </w:r>
      <w:r w:rsidR="00F15F04" w:rsidRPr="009B2737">
        <w:rPr>
          <w:rFonts w:cstheme="minorHAnsi"/>
          <w:b/>
          <w:color w:val="000000" w:themeColor="text1"/>
        </w:rPr>
        <w:t>2019</w:t>
      </w:r>
      <w:r w:rsidR="003F62C8" w:rsidRPr="009B2737">
        <w:rPr>
          <w:rFonts w:cstheme="minorHAnsi"/>
          <w:b/>
          <w:color w:val="000000" w:themeColor="text1"/>
        </w:rPr>
        <w:t xml:space="preserve"> do </w:t>
      </w:r>
      <w:r w:rsidR="00BE74AD">
        <w:rPr>
          <w:rFonts w:cstheme="minorHAnsi"/>
          <w:b/>
          <w:color w:val="000000" w:themeColor="text1"/>
        </w:rPr>
        <w:t>05</w:t>
      </w:r>
      <w:r w:rsidR="00A9465E" w:rsidRPr="009B2737">
        <w:rPr>
          <w:rFonts w:cstheme="minorHAnsi"/>
          <w:b/>
          <w:color w:val="000000" w:themeColor="text1"/>
        </w:rPr>
        <w:t>.</w:t>
      </w:r>
      <w:r w:rsidR="006F5215">
        <w:rPr>
          <w:rFonts w:cstheme="minorHAnsi"/>
          <w:b/>
          <w:color w:val="000000" w:themeColor="text1"/>
        </w:rPr>
        <w:t>2021</w:t>
      </w:r>
      <w:r w:rsidR="003F62C8" w:rsidRPr="009B2737">
        <w:rPr>
          <w:rFonts w:cstheme="minorHAnsi"/>
          <w:b/>
          <w:color w:val="000000" w:themeColor="text1"/>
        </w:rPr>
        <w:t xml:space="preserve"> </w:t>
      </w:r>
      <w:r w:rsidR="003F62C8" w:rsidRPr="009B2737">
        <w:rPr>
          <w:rFonts w:cstheme="minorHAnsi"/>
          <w:b/>
        </w:rPr>
        <w:t>r.</w:t>
      </w:r>
      <w:r w:rsidR="00012B43" w:rsidRPr="009B2737">
        <w:rPr>
          <w:rFonts w:cstheme="minorHAnsi"/>
          <w:b/>
        </w:rPr>
        <w:t xml:space="preserve"> </w:t>
      </w:r>
    </w:p>
    <w:p w:rsidR="006369C3" w:rsidRPr="009B2737" w:rsidRDefault="006369C3" w:rsidP="00373033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</w:rPr>
      </w:pPr>
      <w:r w:rsidRPr="009B2737">
        <w:rPr>
          <w:rFonts w:cstheme="minorHAnsi"/>
        </w:rPr>
        <w:t xml:space="preserve">Realizator projektu zastrzega sobie prawo do </w:t>
      </w:r>
      <w:r w:rsidR="00996EB5" w:rsidRPr="009B2737">
        <w:rPr>
          <w:rFonts w:cstheme="minorHAnsi"/>
        </w:rPr>
        <w:t>zmiany terminu</w:t>
      </w:r>
      <w:r w:rsidR="00952BFE" w:rsidRPr="009B2737">
        <w:rPr>
          <w:rFonts w:cstheme="minorHAnsi"/>
        </w:rPr>
        <w:t xml:space="preserve"> rekrutacji oraz do </w:t>
      </w:r>
      <w:r w:rsidRPr="009B2737">
        <w:rPr>
          <w:rFonts w:cstheme="minorHAnsi"/>
        </w:rPr>
        <w:t xml:space="preserve">wcześniejszego zakończenia procesu rekrutacji, w szczególności naboru dokumentów rekrutacyjnych, w sytuacji gdy liczba osób zgłaszających się do projektu </w:t>
      </w:r>
      <w:r w:rsidR="00353AF6" w:rsidRPr="009B2737">
        <w:rPr>
          <w:rFonts w:cstheme="minorHAnsi"/>
        </w:rPr>
        <w:t>znacznie</w:t>
      </w:r>
      <w:r w:rsidRPr="009B2737">
        <w:rPr>
          <w:rFonts w:cstheme="minorHAnsi"/>
        </w:rPr>
        <w:t xml:space="preserve"> przekroczy liczbę dostępnych miejsc w projekcie.</w:t>
      </w:r>
    </w:p>
    <w:p w:rsidR="001C7C72" w:rsidRPr="009B2737" w:rsidRDefault="00C3241B" w:rsidP="00373033">
      <w:pPr>
        <w:numPr>
          <w:ilvl w:val="0"/>
          <w:numId w:val="4"/>
        </w:numPr>
        <w:spacing w:after="120" w:line="360" w:lineRule="auto"/>
        <w:ind w:left="425" w:hanging="425"/>
        <w:jc w:val="both"/>
        <w:rPr>
          <w:rFonts w:cstheme="minorHAnsi"/>
        </w:rPr>
      </w:pPr>
      <w:r w:rsidRPr="009B2737">
        <w:rPr>
          <w:rFonts w:cstheme="minorHAnsi"/>
        </w:rPr>
        <w:t>Projekt przewiduj</w:t>
      </w:r>
      <w:r w:rsidR="00F15F04" w:rsidRPr="009B2737">
        <w:rPr>
          <w:rFonts w:cstheme="minorHAnsi"/>
        </w:rPr>
        <w:t>e objęcie wsparciem 200 osób.</w:t>
      </w:r>
    </w:p>
    <w:p w:rsidR="001C7C72" w:rsidRPr="009B2737" w:rsidRDefault="001C7C72" w:rsidP="00373033">
      <w:pPr>
        <w:numPr>
          <w:ilvl w:val="0"/>
          <w:numId w:val="4"/>
        </w:numPr>
        <w:spacing w:before="240" w:after="120" w:line="360" w:lineRule="auto"/>
        <w:ind w:left="425" w:hanging="425"/>
        <w:jc w:val="both"/>
        <w:rPr>
          <w:rFonts w:cstheme="minorHAnsi"/>
        </w:rPr>
      </w:pPr>
      <w:r w:rsidRPr="009B2737">
        <w:rPr>
          <w:rFonts w:cstheme="minorHAnsi"/>
        </w:rPr>
        <w:t xml:space="preserve">Osoby ubiegające się o udział w </w:t>
      </w:r>
      <w:r w:rsidR="00601A65" w:rsidRPr="009B2737">
        <w:rPr>
          <w:rFonts w:cstheme="minorHAnsi"/>
        </w:rPr>
        <w:t xml:space="preserve"> projekcie</w:t>
      </w:r>
      <w:r w:rsidRPr="009B2737">
        <w:rPr>
          <w:rFonts w:cstheme="minorHAnsi"/>
        </w:rPr>
        <w:t xml:space="preserve"> zobowiązane są do :</w:t>
      </w:r>
    </w:p>
    <w:p w:rsidR="001C7C72" w:rsidRPr="009B2737" w:rsidRDefault="001C7C72" w:rsidP="00373033">
      <w:pPr>
        <w:pStyle w:val="Akapitzlist"/>
        <w:numPr>
          <w:ilvl w:val="0"/>
          <w:numId w:val="41"/>
        </w:numPr>
        <w:spacing w:after="120" w:line="360" w:lineRule="auto"/>
        <w:ind w:left="851"/>
        <w:jc w:val="both"/>
        <w:rPr>
          <w:rFonts w:cstheme="minorHAnsi"/>
        </w:rPr>
      </w:pPr>
      <w:r w:rsidRPr="009B2737">
        <w:rPr>
          <w:rFonts w:cstheme="minorHAnsi"/>
        </w:rPr>
        <w:t xml:space="preserve">Wypełnienia </w:t>
      </w:r>
      <w:r w:rsidRPr="009B2737">
        <w:rPr>
          <w:rFonts w:cstheme="minorHAnsi"/>
          <w:b/>
        </w:rPr>
        <w:t>Formularza rekrutacyjnego</w:t>
      </w:r>
      <w:r w:rsidRPr="009B2737">
        <w:rPr>
          <w:rFonts w:cstheme="minorHAnsi"/>
        </w:rPr>
        <w:t xml:space="preserve"> (</w:t>
      </w:r>
      <w:r w:rsidRPr="009B2737">
        <w:rPr>
          <w:rFonts w:cstheme="minorHAnsi"/>
          <w:u w:val="single"/>
        </w:rPr>
        <w:t>załącznik nr 1 do niniejszego regulaminu</w:t>
      </w:r>
      <w:r w:rsidR="00601A65" w:rsidRPr="009B2737">
        <w:rPr>
          <w:rFonts w:cstheme="minorHAnsi"/>
        </w:rPr>
        <w:t xml:space="preserve">) - </w:t>
      </w:r>
      <w:r w:rsidR="00601A65" w:rsidRPr="009B2737">
        <w:rPr>
          <w:rFonts w:cstheme="minorHAnsi"/>
          <w:u w:val="single"/>
        </w:rPr>
        <w:t>na właściwym, kompletnym druku</w:t>
      </w:r>
      <w:r w:rsidR="00601A65" w:rsidRPr="009B2737">
        <w:rPr>
          <w:rFonts w:cstheme="minorHAnsi"/>
        </w:rPr>
        <w:t xml:space="preserve"> (zgodnie z załączonym do Regulaminu wzorem Formularza rekrutacji), oraz </w:t>
      </w:r>
      <w:r w:rsidR="00601A65" w:rsidRPr="009B2737">
        <w:rPr>
          <w:rFonts w:cstheme="minorHAnsi"/>
          <w:u w:val="single"/>
        </w:rPr>
        <w:t>w formie pisemnej</w:t>
      </w:r>
      <w:r w:rsidR="00601A65" w:rsidRPr="009B2737">
        <w:rPr>
          <w:rFonts w:cstheme="minorHAnsi"/>
        </w:rPr>
        <w:t xml:space="preserve"> (Formularz rekrutacji winien być podpisany przez Kandydata, a ewentualne załączniki winny być podpisane przez osoby do tego upoważnione),</w:t>
      </w:r>
    </w:p>
    <w:p w:rsidR="00601A65" w:rsidRPr="009B2737" w:rsidRDefault="001C7C72" w:rsidP="00373033">
      <w:pPr>
        <w:pStyle w:val="Akapitzlist"/>
        <w:numPr>
          <w:ilvl w:val="0"/>
          <w:numId w:val="41"/>
        </w:numPr>
        <w:spacing w:after="120" w:line="360" w:lineRule="auto"/>
        <w:ind w:left="851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 xml:space="preserve">Podpisania </w:t>
      </w:r>
      <w:r w:rsidRPr="009B2737">
        <w:rPr>
          <w:rFonts w:cstheme="minorHAnsi"/>
          <w:b/>
        </w:rPr>
        <w:t>Deklaracji uczestnictwa w projekcie</w:t>
      </w:r>
      <w:r w:rsidRPr="009B2737">
        <w:rPr>
          <w:rFonts w:cstheme="minorHAnsi"/>
        </w:rPr>
        <w:t xml:space="preserve"> oraz oświadczenia o wyrażeniu zgodny na przetwarzanie danych osobowych (</w:t>
      </w:r>
      <w:r w:rsidRPr="009B2737">
        <w:rPr>
          <w:rFonts w:cstheme="minorHAnsi"/>
          <w:u w:val="single"/>
        </w:rPr>
        <w:t>załącznik nr 2 do niniejszego regulaminu</w:t>
      </w:r>
      <w:r w:rsidRPr="009B2737">
        <w:rPr>
          <w:rFonts w:cstheme="minorHAnsi"/>
        </w:rPr>
        <w:t>).</w:t>
      </w:r>
    </w:p>
    <w:p w:rsidR="00601A65" w:rsidRPr="009B2737" w:rsidRDefault="00601A65" w:rsidP="00373033">
      <w:pPr>
        <w:pStyle w:val="Akapitzlist"/>
        <w:numPr>
          <w:ilvl w:val="0"/>
          <w:numId w:val="41"/>
        </w:numPr>
        <w:spacing w:after="120" w:line="360" w:lineRule="auto"/>
        <w:ind w:left="851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 xml:space="preserve">Wypełnienia powyższych załączników </w:t>
      </w:r>
      <w:r w:rsidRPr="009B2737">
        <w:rPr>
          <w:rFonts w:cstheme="minorHAnsi"/>
          <w:u w:val="single"/>
        </w:rPr>
        <w:t>na właściwym, kompletnym druku</w:t>
      </w:r>
      <w:r w:rsidRPr="009B2737">
        <w:rPr>
          <w:rFonts w:cstheme="minorHAnsi"/>
        </w:rPr>
        <w:t xml:space="preserve"> (zgodnie z załączonymi wzorami), oraz </w:t>
      </w:r>
      <w:r w:rsidRPr="009B2737">
        <w:rPr>
          <w:rFonts w:cstheme="minorHAnsi"/>
          <w:u w:val="single"/>
        </w:rPr>
        <w:t>w formie pisemnej</w:t>
      </w:r>
      <w:r w:rsidRPr="009B2737">
        <w:rPr>
          <w:rFonts w:cstheme="minorHAnsi"/>
        </w:rPr>
        <w:t xml:space="preserve"> (załączniki powinny być podpisane przez osobę ubiegającą się o udział w projekcie, a ewentualne załączniki </w:t>
      </w:r>
      <w:r w:rsidR="00A1564D" w:rsidRPr="009B2737">
        <w:rPr>
          <w:rFonts w:cstheme="minorHAnsi"/>
        </w:rPr>
        <w:t>po</w:t>
      </w:r>
      <w:r w:rsidRPr="009B2737">
        <w:rPr>
          <w:rFonts w:cstheme="minorHAnsi"/>
        </w:rPr>
        <w:t>winny być podpisane przez osoby do tego upoważnione).</w:t>
      </w:r>
    </w:p>
    <w:p w:rsidR="004D25CE" w:rsidRPr="009B2737" w:rsidRDefault="004D25CE" w:rsidP="00373033">
      <w:pPr>
        <w:pStyle w:val="Akapitzlist"/>
        <w:numPr>
          <w:ilvl w:val="0"/>
          <w:numId w:val="41"/>
        </w:numPr>
        <w:spacing w:after="120" w:line="360" w:lineRule="auto"/>
        <w:ind w:left="851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Złożenia wyżej wymienionych załączników w biurze projektu.</w:t>
      </w:r>
    </w:p>
    <w:p w:rsidR="00601A65" w:rsidRPr="009B2737" w:rsidRDefault="001C7C72" w:rsidP="00373033">
      <w:pPr>
        <w:pStyle w:val="Akapitzlist"/>
        <w:numPr>
          <w:ilvl w:val="0"/>
          <w:numId w:val="41"/>
        </w:numPr>
        <w:spacing w:after="120" w:line="360" w:lineRule="auto"/>
        <w:ind w:left="851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Podania danych osobowych - imienia i nazwiska, obywatelstwa, adresu zamieszkania, numeru PESEL (jeśli dotyczy), nazwy i serii dokumentu potwierdzającego tożsamość oraz danych dotyczących aktualnego statusu na rynku pracy oraz wykształcenia.</w:t>
      </w:r>
    </w:p>
    <w:p w:rsidR="00854886" w:rsidRPr="009B2737" w:rsidRDefault="001C7C72" w:rsidP="00373033">
      <w:pPr>
        <w:pStyle w:val="Akapitzlist"/>
        <w:numPr>
          <w:ilvl w:val="0"/>
          <w:numId w:val="41"/>
        </w:numPr>
        <w:spacing w:before="240" w:after="120" w:line="360" w:lineRule="auto"/>
        <w:ind w:left="851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W razie potrzeby okazania na prośbę personelu projektu dokumentu potwierdzającego podane przez uczestnika dane osobowe.</w:t>
      </w:r>
    </w:p>
    <w:p w:rsidR="009D5ECE" w:rsidRPr="009B2737" w:rsidRDefault="009D5ECE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  <w:b/>
        </w:rPr>
        <w:t>Warunkami uczestnictwa w projekcie</w:t>
      </w:r>
      <w:r w:rsidRPr="009B2737">
        <w:rPr>
          <w:rFonts w:cstheme="minorHAnsi"/>
        </w:rPr>
        <w:t xml:space="preserve"> są:</w:t>
      </w:r>
    </w:p>
    <w:p w:rsidR="009D5ECE" w:rsidRPr="009B2737" w:rsidRDefault="009D5ECE" w:rsidP="00373033">
      <w:pPr>
        <w:pStyle w:val="Akapitzlist"/>
        <w:numPr>
          <w:ilvl w:val="0"/>
          <w:numId w:val="40"/>
        </w:numPr>
        <w:spacing w:after="120" w:line="360" w:lineRule="auto"/>
        <w:ind w:left="851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Spełnienie kryteriów kwalifikowalności (</w:t>
      </w:r>
      <w:r w:rsidRPr="009B2737">
        <w:rPr>
          <w:rFonts w:cstheme="minorHAnsi"/>
          <w:u w:val="single"/>
        </w:rPr>
        <w:t>obowiązkowych</w:t>
      </w:r>
      <w:r w:rsidRPr="009B2737">
        <w:rPr>
          <w:rFonts w:cstheme="minorHAnsi"/>
        </w:rPr>
        <w:t>):</w:t>
      </w:r>
    </w:p>
    <w:p w:rsidR="009D5ECE" w:rsidRPr="009B2737" w:rsidRDefault="008020A0" w:rsidP="00373033">
      <w:pPr>
        <w:pStyle w:val="Akapitzlist"/>
        <w:numPr>
          <w:ilvl w:val="0"/>
          <w:numId w:val="23"/>
        </w:numPr>
        <w:spacing w:after="120" w:line="360" w:lineRule="auto"/>
        <w:ind w:left="1276" w:hanging="425"/>
        <w:contextualSpacing w:val="0"/>
        <w:jc w:val="both"/>
        <w:rPr>
          <w:rFonts w:cstheme="minorHAnsi"/>
        </w:rPr>
      </w:pPr>
      <w:r w:rsidRPr="009B2737">
        <w:rPr>
          <w:rFonts w:eastAsiaTheme="minorHAnsi" w:cstheme="minorHAnsi"/>
          <w:u w:val="single"/>
          <w:lang w:eastAsia="en-US"/>
        </w:rPr>
        <w:t>wiek w chwili przystąpienia do projektu</w:t>
      </w:r>
      <w:r w:rsidRPr="009B2737">
        <w:rPr>
          <w:rFonts w:eastAsiaTheme="minorHAnsi" w:cstheme="minorHAnsi"/>
          <w:lang w:eastAsia="en-US"/>
        </w:rPr>
        <w:t xml:space="preserve"> (oświadczenie, oraz dodatkowo dowó</w:t>
      </w:r>
      <w:r w:rsidR="000C6EDA" w:rsidRPr="009B2737">
        <w:rPr>
          <w:rFonts w:eastAsiaTheme="minorHAnsi" w:cstheme="minorHAnsi"/>
          <w:lang w:eastAsia="en-US"/>
        </w:rPr>
        <w:t>d osobisty, legitymacja</w:t>
      </w:r>
      <w:r w:rsidRPr="009B2737">
        <w:rPr>
          <w:rFonts w:eastAsiaTheme="minorHAnsi" w:cstheme="minorHAnsi"/>
          <w:lang w:eastAsia="en-US"/>
        </w:rPr>
        <w:t xml:space="preserve"> szkol</w:t>
      </w:r>
      <w:r w:rsidR="000C6EDA" w:rsidRPr="009B2737">
        <w:rPr>
          <w:rFonts w:eastAsiaTheme="minorHAnsi" w:cstheme="minorHAnsi"/>
          <w:lang w:eastAsia="en-US"/>
        </w:rPr>
        <w:t>na</w:t>
      </w:r>
      <w:r w:rsidRPr="009B2737">
        <w:rPr>
          <w:rFonts w:eastAsiaTheme="minorHAnsi" w:cstheme="minorHAnsi"/>
          <w:lang w:eastAsia="en-US"/>
        </w:rPr>
        <w:t xml:space="preserve"> lub inny równoważny  dokument do wglądu)</w:t>
      </w:r>
      <w:r w:rsidR="009D5ECE" w:rsidRPr="009B2737">
        <w:rPr>
          <w:rFonts w:cstheme="minorHAnsi"/>
        </w:rPr>
        <w:t xml:space="preserve">, </w:t>
      </w:r>
    </w:p>
    <w:p w:rsidR="009D5ECE" w:rsidRPr="009B2737" w:rsidRDefault="009D5ECE" w:rsidP="005C47F3">
      <w:pPr>
        <w:pStyle w:val="Akapitzlist"/>
        <w:numPr>
          <w:ilvl w:val="0"/>
          <w:numId w:val="23"/>
        </w:numPr>
        <w:spacing w:after="120" w:line="360" w:lineRule="auto"/>
        <w:ind w:left="1276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  <w:u w:val="single"/>
        </w:rPr>
        <w:t xml:space="preserve">zamieszkanie w rozumieniu Kodeksu cywilnego, praca bądź nauka na terenie </w:t>
      </w:r>
      <w:r w:rsidR="005C05F1">
        <w:rPr>
          <w:rFonts w:cstheme="minorHAnsi"/>
          <w:u w:val="single"/>
        </w:rPr>
        <w:t>całej Polski</w:t>
      </w:r>
      <w:r w:rsidRPr="009B2737">
        <w:rPr>
          <w:rFonts w:cstheme="minorHAnsi"/>
        </w:rPr>
        <w:t>, potwierdzane jest oświadczeniem (dokument potwierdzający może być dodatkowo do wglądu). Ponadto dodatkowo premiowane będą następujące kryteria (w nawiasie sposób potwierdzenia spełnienia kryterium).</w:t>
      </w:r>
    </w:p>
    <w:p w:rsidR="009D5ECE" w:rsidRPr="009B2737" w:rsidRDefault="009D5ECE" w:rsidP="00373033">
      <w:pPr>
        <w:pStyle w:val="Akapitzlist"/>
        <w:numPr>
          <w:ilvl w:val="0"/>
          <w:numId w:val="40"/>
        </w:numPr>
        <w:spacing w:after="120" w:line="360" w:lineRule="auto"/>
        <w:ind w:left="851" w:hanging="357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 xml:space="preserve">Fakultatywne spełnienie </w:t>
      </w:r>
      <w:r w:rsidRPr="009B2737">
        <w:rPr>
          <w:rFonts w:cstheme="minorHAnsi"/>
          <w:u w:val="single"/>
        </w:rPr>
        <w:t>dodatkowych kryteriów</w:t>
      </w:r>
      <w:r w:rsidRPr="009B2737">
        <w:rPr>
          <w:rFonts w:cstheme="minorHAnsi"/>
        </w:rPr>
        <w:t>:</w:t>
      </w:r>
    </w:p>
    <w:p w:rsidR="009D5ECE" w:rsidRPr="009B2737" w:rsidRDefault="009D5ECE" w:rsidP="00373033">
      <w:pPr>
        <w:pStyle w:val="Akapitzlist"/>
        <w:numPr>
          <w:ilvl w:val="0"/>
          <w:numId w:val="7"/>
        </w:numPr>
        <w:spacing w:after="120" w:line="360" w:lineRule="auto"/>
        <w:ind w:left="1276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  <w:u w:val="single"/>
        </w:rPr>
        <w:t>Kobieta: +1 pkt.</w:t>
      </w:r>
      <w:r w:rsidRPr="009B2737">
        <w:rPr>
          <w:rFonts w:cstheme="minorHAnsi"/>
        </w:rPr>
        <w:t xml:space="preserve"> (oświadczenie, ew. karta pobytu, paszport do wglądu). </w:t>
      </w:r>
    </w:p>
    <w:p w:rsidR="0057103A" w:rsidRPr="009B2737" w:rsidRDefault="009D5ECE" w:rsidP="00373033">
      <w:pPr>
        <w:pStyle w:val="Akapitzlist"/>
        <w:numPr>
          <w:ilvl w:val="0"/>
          <w:numId w:val="7"/>
        </w:numPr>
        <w:spacing w:after="120" w:line="360" w:lineRule="auto"/>
        <w:ind w:left="1276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  <w:u w:val="single"/>
        </w:rPr>
        <w:t>Osoba niepełnosprawna: +1 pkt.</w:t>
      </w:r>
      <w:r w:rsidRPr="009B2737">
        <w:rPr>
          <w:rFonts w:cstheme="minorHAnsi"/>
        </w:rPr>
        <w:t xml:space="preserve"> (odpowiednie orzeczenie lub inny dokument poświadczający stan zdrowia). </w:t>
      </w:r>
    </w:p>
    <w:p w:rsidR="009D5ECE" w:rsidRPr="009B2737" w:rsidRDefault="0057103A" w:rsidP="00373033">
      <w:pPr>
        <w:pStyle w:val="Akapitzlist"/>
        <w:numPr>
          <w:ilvl w:val="0"/>
          <w:numId w:val="7"/>
        </w:numPr>
        <w:spacing w:after="120" w:line="360" w:lineRule="auto"/>
        <w:ind w:left="1276" w:hanging="425"/>
        <w:contextualSpacing w:val="0"/>
        <w:jc w:val="both"/>
        <w:rPr>
          <w:rFonts w:cstheme="minorHAnsi"/>
        </w:rPr>
      </w:pPr>
      <w:r w:rsidRPr="009B2737">
        <w:rPr>
          <w:rFonts w:eastAsiaTheme="minorHAnsi" w:cstheme="minorHAnsi"/>
          <w:u w:val="single"/>
          <w:lang w:eastAsia="en-US"/>
        </w:rPr>
        <w:t>Osoba ucząca się w ostatnich latach danego etapu edukacji:</w:t>
      </w:r>
      <w:r w:rsidR="008020A0" w:rsidRPr="009B2737">
        <w:rPr>
          <w:rFonts w:eastAsiaTheme="minorHAnsi" w:cstheme="minorHAnsi"/>
          <w:u w:val="single"/>
          <w:lang w:eastAsia="en-US"/>
        </w:rPr>
        <w:t xml:space="preserve"> </w:t>
      </w:r>
      <w:r w:rsidRPr="009B2737">
        <w:rPr>
          <w:rFonts w:eastAsiaTheme="minorHAnsi" w:cstheme="minorHAnsi"/>
          <w:u w:val="single"/>
          <w:lang w:eastAsia="en-US"/>
        </w:rPr>
        <w:t xml:space="preserve"> +1 pkt.</w:t>
      </w:r>
      <w:r w:rsidRPr="009B2737">
        <w:rPr>
          <w:rFonts w:eastAsiaTheme="minorHAnsi" w:cstheme="minorHAnsi"/>
          <w:lang w:eastAsia="en-US"/>
        </w:rPr>
        <w:t xml:space="preserve"> (oświadcz. oraz dokument z placówki edukacyjnej lub szkoły wyższej potwierdzający znajdowanie się w ostatnim roku danego etapu edukacji).</w:t>
      </w:r>
      <w:r w:rsidR="009D5ECE" w:rsidRPr="009B2737">
        <w:rPr>
          <w:rFonts w:cstheme="minorHAnsi"/>
        </w:rPr>
        <w:t>.</w:t>
      </w:r>
    </w:p>
    <w:p w:rsidR="004D25CE" w:rsidRPr="009B2737" w:rsidRDefault="004D25CE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Kwalifikowalność uczestnika projektu wskazanego musi być spełniona w momencie składania dokumentów rekrutacyjnych.</w:t>
      </w:r>
    </w:p>
    <w:p w:rsidR="004D25CE" w:rsidRPr="009B2737" w:rsidRDefault="004D25CE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Uczestnik Projektu zobowiązany jest do każdorazowego informowania o zmianie danych – szczególnie o zmianie adresu email lub numeru telefonu.</w:t>
      </w:r>
    </w:p>
    <w:p w:rsidR="00C3241B" w:rsidRPr="009B2737" w:rsidRDefault="00996EB5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Złożone dokumenty rekrutacyjne</w:t>
      </w:r>
      <w:r w:rsidR="00C3241B" w:rsidRPr="009B2737">
        <w:rPr>
          <w:rFonts w:cstheme="minorHAnsi"/>
        </w:rPr>
        <w:t xml:space="preserve"> będą weryfikowane w oparciu o kryteria kwalifikowalności oraz liczbę punktów, a kandydaci będą niezwłocznie informowani o ewentualnej konieczności poprawienia lub uzupełnienia dokumentów.</w:t>
      </w:r>
    </w:p>
    <w:p w:rsidR="004D25CE" w:rsidRPr="009B2737" w:rsidRDefault="00C3241B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 xml:space="preserve">Po zakończeniu rekrutacji </w:t>
      </w:r>
      <w:r w:rsidR="00601A65" w:rsidRPr="009B2737">
        <w:rPr>
          <w:rFonts w:cstheme="minorHAnsi"/>
        </w:rPr>
        <w:t xml:space="preserve">w danym miesiącu </w:t>
      </w:r>
      <w:r w:rsidRPr="009B2737">
        <w:rPr>
          <w:rFonts w:cstheme="minorHAnsi"/>
        </w:rPr>
        <w:t xml:space="preserve">zostanie utworzona </w:t>
      </w:r>
      <w:r w:rsidRPr="009B2737">
        <w:rPr>
          <w:rFonts w:cstheme="minorHAnsi"/>
          <w:u w:val="single"/>
        </w:rPr>
        <w:t>lista osó</w:t>
      </w:r>
      <w:r w:rsidR="00F23E4D" w:rsidRPr="009B2737">
        <w:rPr>
          <w:rFonts w:cstheme="minorHAnsi"/>
          <w:u w:val="single"/>
        </w:rPr>
        <w:t xml:space="preserve">b zakwalifikowanych do projektu </w:t>
      </w:r>
      <w:r w:rsidR="00601A65" w:rsidRPr="009B2737">
        <w:rPr>
          <w:rFonts w:cstheme="minorHAnsi"/>
          <w:u w:val="single"/>
        </w:rPr>
        <w:t xml:space="preserve">z danego miesiąca </w:t>
      </w:r>
      <w:r w:rsidRPr="009B2737">
        <w:rPr>
          <w:rFonts w:cstheme="minorHAnsi"/>
          <w:u w:val="single"/>
        </w:rPr>
        <w:t>oraz</w:t>
      </w:r>
      <w:r w:rsidR="00601A65" w:rsidRPr="009B2737">
        <w:rPr>
          <w:rFonts w:cstheme="minorHAnsi"/>
          <w:u w:val="single"/>
        </w:rPr>
        <w:t xml:space="preserve"> lista rezerwowa</w:t>
      </w:r>
      <w:r w:rsidR="00601A65" w:rsidRPr="009B2737">
        <w:rPr>
          <w:rFonts w:cstheme="minorHAnsi"/>
        </w:rPr>
        <w:t xml:space="preserve"> (w przypadku przekroczenia liczby dostępnych </w:t>
      </w:r>
      <w:r w:rsidR="00812E9A" w:rsidRPr="009B2737">
        <w:rPr>
          <w:rFonts w:cstheme="minorHAnsi"/>
        </w:rPr>
        <w:t>miejsc w </w:t>
      </w:r>
      <w:r w:rsidR="00601A65" w:rsidRPr="009B2737">
        <w:rPr>
          <w:rFonts w:cstheme="minorHAnsi"/>
        </w:rPr>
        <w:t>projekcie)</w:t>
      </w:r>
      <w:r w:rsidRPr="009B2737">
        <w:rPr>
          <w:rFonts w:cstheme="minorHAnsi"/>
        </w:rPr>
        <w:t>.</w:t>
      </w:r>
    </w:p>
    <w:p w:rsidR="004D25CE" w:rsidRPr="009B2737" w:rsidRDefault="004D25CE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W sytuacji takiej samej liczby punktów o miejscu na liście rankingowej</w:t>
      </w:r>
      <w:r w:rsidR="00812E9A" w:rsidRPr="009B2737">
        <w:rPr>
          <w:rFonts w:cstheme="minorHAnsi"/>
        </w:rPr>
        <w:t xml:space="preserve"> (a także rezerwowej)</w:t>
      </w:r>
      <w:r w:rsidRPr="009B2737">
        <w:rPr>
          <w:rFonts w:cstheme="minorHAnsi"/>
        </w:rPr>
        <w:t xml:space="preserve"> decyduje kolejność zgłoszeń. </w:t>
      </w:r>
    </w:p>
    <w:p w:rsidR="004D25CE" w:rsidRPr="009B2737" w:rsidRDefault="00C3241B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Osoby z listy rezerwowej będą miały pierwszeństwo w sytuacji zwolnienia się miejsca w projekcie. Dopiero w sytuacji braku osób zainteresowanych z listy rezerwowej zostanie uruchomiona rekrutacja uzupełniająca.</w:t>
      </w:r>
    </w:p>
    <w:p w:rsidR="004D25CE" w:rsidRPr="009B2737" w:rsidRDefault="00585F32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Z każdym uczestnikiem projektu zostanie podpisana umowa uczestnictwa w projekcie regulują</w:t>
      </w:r>
      <w:r w:rsidR="00F750BA" w:rsidRPr="009B2737">
        <w:rPr>
          <w:rFonts w:cstheme="minorHAnsi"/>
        </w:rPr>
        <w:t>ca szczegółowe zasady wsparcia.</w:t>
      </w:r>
    </w:p>
    <w:p w:rsidR="004D25CE" w:rsidRPr="009B2737" w:rsidRDefault="00230A6B" w:rsidP="00373033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Wyniki rekrutacji będą dostępne na stronie internetowej projektu, a</w:t>
      </w:r>
      <w:r w:rsidR="00975FE9" w:rsidRPr="009B2737">
        <w:rPr>
          <w:rFonts w:cstheme="minorHAnsi"/>
        </w:rPr>
        <w:t xml:space="preserve"> kandydaci powiadomieni zostaną </w:t>
      </w:r>
      <w:r w:rsidR="00516426" w:rsidRPr="009B2737">
        <w:rPr>
          <w:rFonts w:cstheme="minorHAnsi"/>
        </w:rPr>
        <w:t xml:space="preserve">telefonicznie lub </w:t>
      </w:r>
      <w:r w:rsidR="00975FE9" w:rsidRPr="009B2737">
        <w:rPr>
          <w:rFonts w:cstheme="minorHAnsi"/>
        </w:rPr>
        <w:t xml:space="preserve">pocztą elektroniczną, </w:t>
      </w:r>
      <w:r w:rsidR="00516426" w:rsidRPr="009B2737">
        <w:rPr>
          <w:rFonts w:cstheme="minorHAnsi"/>
        </w:rPr>
        <w:t>zgodnie z danymi wskazanymi</w:t>
      </w:r>
      <w:r w:rsidR="00975FE9" w:rsidRPr="009B2737">
        <w:rPr>
          <w:rFonts w:cstheme="minorHAnsi"/>
        </w:rPr>
        <w:t xml:space="preserve"> w formularzu rekrutacji. </w:t>
      </w:r>
    </w:p>
    <w:p w:rsidR="00812E9A" w:rsidRPr="009B2737" w:rsidRDefault="00975FE9" w:rsidP="00DD3DCE">
      <w:pPr>
        <w:pStyle w:val="Akapitzlist"/>
        <w:numPr>
          <w:ilvl w:val="0"/>
          <w:numId w:val="4"/>
        </w:numPr>
        <w:spacing w:after="120" w:line="360" w:lineRule="auto"/>
        <w:ind w:left="425" w:hanging="425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Dokumenty złożone przez kandydatów do projektu nie podlegają zwrotowi.</w:t>
      </w:r>
    </w:p>
    <w:p w:rsidR="00975FE9" w:rsidRPr="009B2737" w:rsidRDefault="00F00948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§</w:t>
      </w:r>
      <w:r w:rsidR="004D25CE" w:rsidRPr="009B2737">
        <w:rPr>
          <w:rFonts w:cstheme="minorHAnsi"/>
          <w:b/>
        </w:rPr>
        <w:t xml:space="preserve"> 4</w:t>
      </w:r>
    </w:p>
    <w:p w:rsidR="00700C2D" w:rsidRPr="009B2737" w:rsidRDefault="00700C2D" w:rsidP="00373033">
      <w:pPr>
        <w:spacing w:after="12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Zasady monitoringu i kontroli</w:t>
      </w:r>
      <w:r w:rsidRPr="009B2737" w:rsidDel="00630922">
        <w:rPr>
          <w:rFonts w:cstheme="minorHAnsi"/>
          <w:b/>
        </w:rPr>
        <w:t xml:space="preserve"> </w:t>
      </w:r>
    </w:p>
    <w:p w:rsidR="004D25CE" w:rsidRPr="009B2737" w:rsidRDefault="004D25CE" w:rsidP="00373033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U</w:t>
      </w:r>
      <w:r w:rsidR="00700C2D" w:rsidRPr="009B2737">
        <w:rPr>
          <w:rFonts w:cstheme="minorHAnsi"/>
        </w:rPr>
        <w:t>czestnicy projektu podlegają pr</w:t>
      </w:r>
      <w:r w:rsidRPr="009B2737">
        <w:rPr>
          <w:rFonts w:cstheme="minorHAnsi"/>
        </w:rPr>
        <w:t>ocesowi monitoringu i ewaluacji.</w:t>
      </w:r>
    </w:p>
    <w:p w:rsidR="004D25CE" w:rsidRPr="009B2737" w:rsidRDefault="004D25CE" w:rsidP="00373033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U</w:t>
      </w:r>
      <w:r w:rsidR="00700C2D" w:rsidRPr="009B2737">
        <w:rPr>
          <w:rFonts w:cstheme="minorHAnsi"/>
        </w:rPr>
        <w:t>czestnik projektu zobowiązany jest do udzielania informacji na temat realizacji projektu osobom i instytucjom zewnętrznym upoważnionym do pr</w:t>
      </w:r>
      <w:r w:rsidR="00A9465E" w:rsidRPr="009B2737">
        <w:rPr>
          <w:rFonts w:cstheme="minorHAnsi"/>
        </w:rPr>
        <w:t>zeprowadzania kontroli projektu.</w:t>
      </w:r>
    </w:p>
    <w:p w:rsidR="00FB5B54" w:rsidRPr="009B2737" w:rsidRDefault="004D25CE" w:rsidP="00DD3DCE">
      <w:pPr>
        <w:pStyle w:val="Akapitzlist"/>
        <w:numPr>
          <w:ilvl w:val="0"/>
          <w:numId w:val="2"/>
        </w:numPr>
        <w:spacing w:after="120" w:line="360" w:lineRule="auto"/>
        <w:ind w:left="426" w:hanging="426"/>
        <w:contextualSpacing w:val="0"/>
        <w:jc w:val="both"/>
        <w:rPr>
          <w:rFonts w:cstheme="minorHAnsi"/>
        </w:rPr>
      </w:pPr>
      <w:r w:rsidRPr="009B2737">
        <w:rPr>
          <w:rFonts w:cstheme="minorHAnsi"/>
        </w:rPr>
        <w:t>U</w:t>
      </w:r>
      <w:r w:rsidR="00700C2D" w:rsidRPr="009B2737">
        <w:rPr>
          <w:rFonts w:cstheme="minorHAnsi"/>
        </w:rPr>
        <w:t>czestnik projektu zobowiązany jest do udzielania informacji na temat sposobu i oceny realizacji projektu i jego efektów oraz do dostarczenia danych koniecznych do prowadzenia monitoringu przez Realizatora projektu w okresie przewidzianym przez Instytucję finansującą Projekt.</w:t>
      </w:r>
    </w:p>
    <w:p w:rsidR="00975FE9" w:rsidRPr="009B2737" w:rsidRDefault="00975FE9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 xml:space="preserve">§ </w:t>
      </w:r>
      <w:r w:rsidR="004D25CE" w:rsidRPr="009B2737">
        <w:rPr>
          <w:rFonts w:cstheme="minorHAnsi"/>
          <w:b/>
        </w:rPr>
        <w:t>5</w:t>
      </w:r>
    </w:p>
    <w:p w:rsidR="00975FE9" w:rsidRPr="009B2737" w:rsidRDefault="00975FE9" w:rsidP="00373033">
      <w:pPr>
        <w:spacing w:after="12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Postanowienia końcowe</w:t>
      </w:r>
    </w:p>
    <w:p w:rsidR="00975FE9" w:rsidRPr="009B2737" w:rsidRDefault="00975FE9" w:rsidP="00373033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9B2737">
        <w:rPr>
          <w:rFonts w:cstheme="minorHAnsi"/>
        </w:rPr>
        <w:t>Uczestnik projektu zobowiązany jest do przestrzegania i stosowania postanowień</w:t>
      </w:r>
      <w:r w:rsidR="00C74A97" w:rsidRPr="009B2737">
        <w:rPr>
          <w:rFonts w:cstheme="minorHAnsi"/>
        </w:rPr>
        <w:t xml:space="preserve"> </w:t>
      </w:r>
      <w:r w:rsidRPr="009B2737">
        <w:rPr>
          <w:rFonts w:cstheme="minorHAnsi"/>
        </w:rPr>
        <w:t>niniejszego Regulaminu oraz zawartych z Realizatorem projektu umów.</w:t>
      </w:r>
    </w:p>
    <w:p w:rsidR="00812E9A" w:rsidRPr="009B2737" w:rsidRDefault="00812E9A" w:rsidP="00373033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9B2737">
        <w:rPr>
          <w:rFonts w:cstheme="minorHAnsi"/>
        </w:rPr>
        <w:t>Regulamin obowiązuje od dnia jego przyjęcia, do dnia zako</w:t>
      </w:r>
      <w:r w:rsidR="007D31DC">
        <w:rPr>
          <w:rFonts w:cstheme="minorHAnsi"/>
        </w:rPr>
        <w:t>ńczenia projektu, tj. do dnia 31</w:t>
      </w:r>
      <w:r w:rsidRPr="009B2737">
        <w:rPr>
          <w:rFonts w:cstheme="minorHAnsi"/>
        </w:rPr>
        <w:t xml:space="preserve"> </w:t>
      </w:r>
      <w:r w:rsidR="007D31DC">
        <w:rPr>
          <w:rFonts w:cstheme="minorHAnsi"/>
        </w:rPr>
        <w:t>grudni</w:t>
      </w:r>
      <w:r w:rsidR="007932A3">
        <w:rPr>
          <w:rFonts w:cstheme="minorHAnsi"/>
        </w:rPr>
        <w:t>a</w:t>
      </w:r>
      <w:r w:rsidRPr="009B2737">
        <w:rPr>
          <w:rFonts w:cstheme="minorHAnsi"/>
        </w:rPr>
        <w:t xml:space="preserve"> 202</w:t>
      </w:r>
      <w:r w:rsidR="007932A3">
        <w:rPr>
          <w:rFonts w:cstheme="minorHAnsi"/>
        </w:rPr>
        <w:t>1</w:t>
      </w:r>
      <w:r w:rsidRPr="009B2737">
        <w:rPr>
          <w:rFonts w:cstheme="minorHAnsi"/>
        </w:rPr>
        <w:t xml:space="preserve"> roku.</w:t>
      </w:r>
    </w:p>
    <w:p w:rsidR="00975FE9" w:rsidRPr="009B2737" w:rsidRDefault="00975FE9" w:rsidP="00373033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9B2737">
        <w:rPr>
          <w:rFonts w:cstheme="minorHAnsi"/>
        </w:rPr>
        <w:t xml:space="preserve">W sprawach nieuregulowanych niniejszym Regulaminem zastosowanie mają odpowiednie reguły i zasady wynikające z </w:t>
      </w:r>
      <w:r w:rsidR="00F23E4D" w:rsidRPr="009B2737">
        <w:rPr>
          <w:rFonts w:cstheme="minorHAnsi"/>
        </w:rPr>
        <w:t xml:space="preserve">Programu Operacyjnego Wiedza Edukacja Rozwój </w:t>
      </w:r>
      <w:r w:rsidRPr="009B2737">
        <w:rPr>
          <w:rFonts w:cstheme="minorHAnsi"/>
        </w:rPr>
        <w:t xml:space="preserve">na lata 2014-2020, a także przepisy wynikające z właściwych aktów prawa wspólnotowego i polskiego, w szczególności ustawy o ochronie danych osobowych. </w:t>
      </w:r>
    </w:p>
    <w:p w:rsidR="00975FE9" w:rsidRPr="009B2737" w:rsidRDefault="00975FE9" w:rsidP="00373033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9B2737">
        <w:rPr>
          <w:rFonts w:cstheme="minorHAnsi"/>
        </w:rPr>
        <w:t xml:space="preserve">Realizator </w:t>
      </w:r>
      <w:r w:rsidR="00C74A97" w:rsidRPr="009B2737">
        <w:rPr>
          <w:rFonts w:cstheme="minorHAnsi"/>
        </w:rPr>
        <w:t>projektu</w:t>
      </w:r>
      <w:r w:rsidRPr="009B2737">
        <w:rPr>
          <w:rFonts w:cstheme="minorHAnsi"/>
        </w:rPr>
        <w:t xml:space="preserve"> jest wyłącznie uprawniony do wiążącej interpretacji niniejszego Regulaminu. </w:t>
      </w:r>
    </w:p>
    <w:p w:rsidR="00F915AA" w:rsidRPr="009B2737" w:rsidRDefault="00975FE9" w:rsidP="00DD3DCE">
      <w:pPr>
        <w:numPr>
          <w:ilvl w:val="0"/>
          <w:numId w:val="3"/>
        </w:numPr>
        <w:tabs>
          <w:tab w:val="clear" w:pos="1110"/>
          <w:tab w:val="num" w:pos="567"/>
        </w:tabs>
        <w:spacing w:after="120" w:line="360" w:lineRule="auto"/>
        <w:ind w:left="284" w:hanging="284"/>
        <w:jc w:val="both"/>
        <w:rPr>
          <w:rFonts w:cstheme="minorHAnsi"/>
        </w:rPr>
      </w:pPr>
      <w:r w:rsidRPr="009B2737">
        <w:rPr>
          <w:rFonts w:cstheme="minorHAnsi"/>
        </w:rPr>
        <w:t xml:space="preserve">Realizator </w:t>
      </w:r>
      <w:r w:rsidR="00C74A97" w:rsidRPr="009B2737">
        <w:rPr>
          <w:rFonts w:cstheme="minorHAnsi"/>
        </w:rPr>
        <w:t>projektu</w:t>
      </w:r>
      <w:r w:rsidRPr="009B2737">
        <w:rPr>
          <w:rFonts w:cstheme="minorHAnsi"/>
        </w:rPr>
        <w:t xml:space="preserve"> zastrzega sobie prawo do zmiany Regulaminu bądź wprowadzenia dodatkowych postanowień.</w:t>
      </w:r>
    </w:p>
    <w:p w:rsidR="00975FE9" w:rsidRPr="009B2737" w:rsidRDefault="004D25CE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§ 6</w:t>
      </w:r>
    </w:p>
    <w:p w:rsidR="00975FE9" w:rsidRPr="009B2737" w:rsidRDefault="00975FE9" w:rsidP="00373033">
      <w:pPr>
        <w:spacing w:after="0" w:line="360" w:lineRule="auto"/>
        <w:jc w:val="center"/>
        <w:rPr>
          <w:rFonts w:cstheme="minorHAnsi"/>
          <w:b/>
        </w:rPr>
      </w:pPr>
      <w:r w:rsidRPr="009B2737">
        <w:rPr>
          <w:rFonts w:cstheme="minorHAnsi"/>
          <w:b/>
        </w:rPr>
        <w:t>Wykaz załączników</w:t>
      </w:r>
    </w:p>
    <w:p w:rsidR="004D25CE" w:rsidRPr="009B2737" w:rsidRDefault="004D25CE" w:rsidP="00373033">
      <w:pPr>
        <w:spacing w:after="0" w:line="360" w:lineRule="auto"/>
        <w:rPr>
          <w:rFonts w:cstheme="minorHAnsi"/>
          <w:b/>
        </w:rPr>
      </w:pPr>
    </w:p>
    <w:p w:rsidR="00975FE9" w:rsidRPr="009B2737" w:rsidRDefault="00975FE9" w:rsidP="00373033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</w:rPr>
      </w:pPr>
      <w:r w:rsidRPr="009B2737">
        <w:rPr>
          <w:rFonts w:cstheme="minorHAnsi"/>
        </w:rPr>
        <w:t>Załącznik nr 1 – Formularz rekrutacyjny</w:t>
      </w:r>
    </w:p>
    <w:p w:rsidR="009B2737" w:rsidRDefault="00EC0DF2" w:rsidP="009B2737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cstheme="minorHAnsi"/>
        </w:rPr>
      </w:pPr>
      <w:r w:rsidRPr="009B2737">
        <w:rPr>
          <w:rFonts w:cstheme="minorHAnsi"/>
        </w:rPr>
        <w:t>Załącznik nr 2 –</w:t>
      </w:r>
      <w:r w:rsidR="00F9799F" w:rsidRPr="009B2737">
        <w:rPr>
          <w:rFonts w:cstheme="minorHAnsi"/>
        </w:rPr>
        <w:t xml:space="preserve"> D</w:t>
      </w:r>
      <w:r w:rsidRPr="009B2737">
        <w:rPr>
          <w:rFonts w:cstheme="minorHAnsi"/>
        </w:rPr>
        <w:t>eklaracja uczestnictwa</w:t>
      </w:r>
      <w:r w:rsidR="004D25CE" w:rsidRPr="009B2737">
        <w:rPr>
          <w:rFonts w:cstheme="minorHAnsi"/>
        </w:rPr>
        <w:t xml:space="preserve"> w projekcie</w:t>
      </w:r>
    </w:p>
    <w:p w:rsidR="009B2737" w:rsidRPr="009B2737" w:rsidRDefault="009B2737" w:rsidP="009B2737">
      <w:pPr>
        <w:pStyle w:val="Akapitzlist"/>
        <w:spacing w:after="0" w:line="360" w:lineRule="auto"/>
        <w:ind w:left="284"/>
        <w:rPr>
          <w:rFonts w:cstheme="minorHAnsi"/>
          <w:color w:val="FF0000"/>
        </w:rPr>
      </w:pPr>
    </w:p>
    <w:sectPr w:rsidR="009B2737" w:rsidRPr="009B2737" w:rsidSect="003C7BF3">
      <w:headerReference w:type="default" r:id="rId10"/>
      <w:footerReference w:type="default" r:id="rId11"/>
      <w:footerReference w:type="first" r:id="rId12"/>
      <w:pgSz w:w="11906" w:h="16838"/>
      <w:pgMar w:top="1560" w:right="849" w:bottom="1134" w:left="1134" w:header="426" w:footer="73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75C55D" w16cid:durableId="200D7A78"/>
  <w16cid:commentId w16cid:paraId="6521760C" w16cid:durableId="200D7A79"/>
  <w16cid:commentId w16cid:paraId="01BDD7EB" w16cid:durableId="200D86D5"/>
  <w16cid:commentId w16cid:paraId="4FBA8E8A" w16cid:durableId="200D7A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20F" w:rsidRDefault="00F5520F" w:rsidP="0057594E">
      <w:pPr>
        <w:spacing w:after="0" w:line="240" w:lineRule="auto"/>
      </w:pPr>
      <w:r>
        <w:separator/>
      </w:r>
    </w:p>
  </w:endnote>
  <w:endnote w:type="continuationSeparator" w:id="0">
    <w:p w:rsidR="00F5520F" w:rsidRDefault="00F5520F" w:rsidP="0057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1817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9896482"/>
          <w:docPartObj>
            <w:docPartGallery w:val="Page Numbers (Top of Page)"/>
            <w:docPartUnique/>
          </w:docPartObj>
        </w:sdtPr>
        <w:sdtEndPr/>
        <w:sdtContent>
          <w:p w:rsidR="0060071E" w:rsidRPr="0060071E" w:rsidRDefault="0060071E">
            <w:pPr>
              <w:pStyle w:val="Stopka"/>
              <w:jc w:val="right"/>
              <w:rPr>
                <w:sz w:val="20"/>
                <w:szCs w:val="20"/>
              </w:rPr>
            </w:pPr>
            <w:r w:rsidRPr="0060071E">
              <w:rPr>
                <w:sz w:val="20"/>
                <w:szCs w:val="20"/>
              </w:rPr>
              <w:t xml:space="preserve">Strona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PAGE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040372">
              <w:rPr>
                <w:b/>
                <w:bCs/>
                <w:noProof/>
                <w:sz w:val="20"/>
                <w:szCs w:val="20"/>
              </w:rPr>
              <w:t>4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  <w:r w:rsidRPr="0060071E">
              <w:rPr>
                <w:sz w:val="20"/>
                <w:szCs w:val="20"/>
              </w:rPr>
              <w:t xml:space="preserve"> z </w:t>
            </w:r>
            <w:r w:rsidRPr="0060071E">
              <w:rPr>
                <w:b/>
                <w:bCs/>
                <w:sz w:val="20"/>
                <w:szCs w:val="20"/>
              </w:rPr>
              <w:fldChar w:fldCharType="begin"/>
            </w:r>
            <w:r w:rsidRPr="0060071E">
              <w:rPr>
                <w:b/>
                <w:bCs/>
                <w:sz w:val="20"/>
                <w:szCs w:val="20"/>
              </w:rPr>
              <w:instrText>NUMPAGES</w:instrText>
            </w:r>
            <w:r w:rsidRPr="0060071E">
              <w:rPr>
                <w:b/>
                <w:bCs/>
                <w:sz w:val="20"/>
                <w:szCs w:val="20"/>
              </w:rPr>
              <w:fldChar w:fldCharType="separate"/>
            </w:r>
            <w:r w:rsidR="00040372">
              <w:rPr>
                <w:b/>
                <w:bCs/>
                <w:noProof/>
                <w:sz w:val="20"/>
                <w:szCs w:val="20"/>
              </w:rPr>
              <w:t>5</w:t>
            </w:r>
            <w:r w:rsidRPr="0060071E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7594E" w:rsidRDefault="0057594E" w:rsidP="007579C2">
    <w:pPr>
      <w:pStyle w:val="Stopka"/>
      <w:tabs>
        <w:tab w:val="clear" w:pos="4536"/>
        <w:tab w:val="clear" w:pos="9072"/>
        <w:tab w:val="left" w:pos="76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80045145"/>
      <w:docPartObj>
        <w:docPartGallery w:val="Page Numbers (Top of Page)"/>
        <w:docPartUnique/>
      </w:docPartObj>
    </w:sdtPr>
    <w:sdtEndPr/>
    <w:sdtContent>
      <w:p w:rsidR="0099126E" w:rsidRPr="002B26D5" w:rsidRDefault="002B26D5" w:rsidP="002B26D5">
        <w:pPr>
          <w:pStyle w:val="Stopka"/>
          <w:jc w:val="right"/>
          <w:rPr>
            <w:sz w:val="20"/>
            <w:szCs w:val="20"/>
          </w:rPr>
        </w:pPr>
        <w:r w:rsidRPr="0060071E">
          <w:rPr>
            <w:sz w:val="20"/>
            <w:szCs w:val="20"/>
          </w:rPr>
          <w:t xml:space="preserve">Strona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PAGE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3C7BF3">
          <w:rPr>
            <w:b/>
            <w:bCs/>
            <w:noProof/>
            <w:sz w:val="20"/>
            <w:szCs w:val="20"/>
          </w:rPr>
          <w:t>1</w:t>
        </w:r>
        <w:r w:rsidRPr="0060071E">
          <w:rPr>
            <w:b/>
            <w:bCs/>
            <w:sz w:val="20"/>
            <w:szCs w:val="20"/>
          </w:rPr>
          <w:fldChar w:fldCharType="end"/>
        </w:r>
        <w:r w:rsidRPr="0060071E">
          <w:rPr>
            <w:sz w:val="20"/>
            <w:szCs w:val="20"/>
          </w:rPr>
          <w:t xml:space="preserve"> z </w:t>
        </w:r>
        <w:r w:rsidRPr="0060071E">
          <w:rPr>
            <w:b/>
            <w:bCs/>
            <w:sz w:val="20"/>
            <w:szCs w:val="20"/>
          </w:rPr>
          <w:fldChar w:fldCharType="begin"/>
        </w:r>
        <w:r w:rsidRPr="0060071E">
          <w:rPr>
            <w:b/>
            <w:bCs/>
            <w:sz w:val="20"/>
            <w:szCs w:val="20"/>
          </w:rPr>
          <w:instrText>NUMPAGES</w:instrText>
        </w:r>
        <w:r w:rsidRPr="0060071E">
          <w:rPr>
            <w:b/>
            <w:bCs/>
            <w:sz w:val="20"/>
            <w:szCs w:val="20"/>
          </w:rPr>
          <w:fldChar w:fldCharType="separate"/>
        </w:r>
        <w:r w:rsidR="005A682B">
          <w:rPr>
            <w:b/>
            <w:bCs/>
            <w:noProof/>
            <w:sz w:val="20"/>
            <w:szCs w:val="20"/>
          </w:rPr>
          <w:t>2</w:t>
        </w:r>
        <w:r w:rsidRPr="006007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20F" w:rsidRDefault="00F5520F" w:rsidP="0057594E">
      <w:pPr>
        <w:spacing w:after="0" w:line="240" w:lineRule="auto"/>
      </w:pPr>
      <w:r>
        <w:separator/>
      </w:r>
    </w:p>
  </w:footnote>
  <w:footnote w:type="continuationSeparator" w:id="0">
    <w:p w:rsidR="00F5520F" w:rsidRDefault="00F5520F" w:rsidP="0057594E">
      <w:pPr>
        <w:spacing w:after="0" w:line="240" w:lineRule="auto"/>
      </w:pPr>
      <w:r>
        <w:continuationSeparator/>
      </w:r>
    </w:p>
  </w:footnote>
  <w:footnote w:id="1">
    <w:p w:rsidR="00AC12F3" w:rsidRDefault="00AC12F3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małoletniej, regulamin powinien być zaakceptowany przez jego opiekuna prawnego.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94E" w:rsidRDefault="003C7BF3" w:rsidP="003C7BF3">
    <w:r>
      <w:rPr>
        <w:noProof/>
      </w:rPr>
      <w:drawing>
        <wp:inline distT="0" distB="0" distL="0" distR="0" wp14:anchorId="6DB0DC1B" wp14:editId="34F8ECC6">
          <wp:extent cx="6296025" cy="5334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5AD1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A287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28A4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F9037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94D5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C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C86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EA5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0EF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7C7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2566C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C5B66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034053"/>
    <w:multiLevelType w:val="hybridMultilevel"/>
    <w:tmpl w:val="059A46C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FA0BB4"/>
    <w:multiLevelType w:val="hybridMultilevel"/>
    <w:tmpl w:val="4578656A"/>
    <w:lvl w:ilvl="0" w:tplc="F2EA8F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95ED3"/>
    <w:multiLevelType w:val="hybridMultilevel"/>
    <w:tmpl w:val="32A2BFDE"/>
    <w:lvl w:ilvl="0" w:tplc="274CE2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B5EB6"/>
    <w:multiLevelType w:val="hybridMultilevel"/>
    <w:tmpl w:val="F5E8815A"/>
    <w:lvl w:ilvl="0" w:tplc="160AD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921274"/>
    <w:multiLevelType w:val="hybridMultilevel"/>
    <w:tmpl w:val="B298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72B3A"/>
    <w:multiLevelType w:val="hybridMultilevel"/>
    <w:tmpl w:val="3BA8EBD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A2643EC">
      <w:start w:val="4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55E475B"/>
    <w:multiLevelType w:val="hybridMultilevel"/>
    <w:tmpl w:val="FA5AED4A"/>
    <w:lvl w:ilvl="0" w:tplc="CF243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50850"/>
    <w:multiLevelType w:val="hybridMultilevel"/>
    <w:tmpl w:val="0A64EB0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F86472"/>
    <w:multiLevelType w:val="hybridMultilevel"/>
    <w:tmpl w:val="74D47424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31D57A96"/>
    <w:multiLevelType w:val="hybridMultilevel"/>
    <w:tmpl w:val="7096CE5C"/>
    <w:lvl w:ilvl="0" w:tplc="405C9D84">
      <w:start w:val="1"/>
      <w:numFmt w:val="upperLetter"/>
      <w:lvlText w:val="%1)"/>
      <w:lvlJc w:val="left"/>
      <w:pPr>
        <w:ind w:left="1854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32CB49A8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4154D3E"/>
    <w:multiLevelType w:val="hybridMultilevel"/>
    <w:tmpl w:val="B44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A75E7"/>
    <w:multiLevelType w:val="hybridMultilevel"/>
    <w:tmpl w:val="6B2E2B30"/>
    <w:lvl w:ilvl="0" w:tplc="69E852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026547"/>
    <w:multiLevelType w:val="hybridMultilevel"/>
    <w:tmpl w:val="E2D21BCC"/>
    <w:lvl w:ilvl="0" w:tplc="FEA25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EF073F"/>
    <w:multiLevelType w:val="hybridMultilevel"/>
    <w:tmpl w:val="A7202188"/>
    <w:lvl w:ilvl="0" w:tplc="B3B235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45370C3"/>
    <w:multiLevelType w:val="hybridMultilevel"/>
    <w:tmpl w:val="81B2FC92"/>
    <w:lvl w:ilvl="0" w:tplc="04150017">
      <w:start w:val="1"/>
      <w:numFmt w:val="lowerLetter"/>
      <w:lvlText w:val="%1)"/>
      <w:lvlJc w:val="left"/>
      <w:pPr>
        <w:ind w:left="10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8" w15:restartNumberingAfterBreak="0">
    <w:nsid w:val="45F0446C"/>
    <w:multiLevelType w:val="hybridMultilevel"/>
    <w:tmpl w:val="A7202188"/>
    <w:lvl w:ilvl="0" w:tplc="B3B235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2A5CDD"/>
    <w:multiLevelType w:val="hybridMultilevel"/>
    <w:tmpl w:val="6B62F096"/>
    <w:lvl w:ilvl="0" w:tplc="387A1B9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4B647941"/>
    <w:multiLevelType w:val="hybridMultilevel"/>
    <w:tmpl w:val="6B1A5FAC"/>
    <w:lvl w:ilvl="0" w:tplc="BBE607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D52A2B"/>
    <w:multiLevelType w:val="hybridMultilevel"/>
    <w:tmpl w:val="84E0E8C6"/>
    <w:lvl w:ilvl="0" w:tplc="A5B0F14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F9A09EE"/>
    <w:multiLevelType w:val="hybridMultilevel"/>
    <w:tmpl w:val="5D448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32E19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B310B"/>
    <w:multiLevelType w:val="hybridMultilevel"/>
    <w:tmpl w:val="6D12C5B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1145AC"/>
    <w:multiLevelType w:val="hybridMultilevel"/>
    <w:tmpl w:val="63BA67F2"/>
    <w:lvl w:ilvl="0" w:tplc="2AF45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0C46F7"/>
    <w:multiLevelType w:val="hybridMultilevel"/>
    <w:tmpl w:val="F7FAEF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572F6385"/>
    <w:multiLevelType w:val="hybridMultilevel"/>
    <w:tmpl w:val="5CC0A30A"/>
    <w:lvl w:ilvl="0" w:tplc="27D22B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57A52771"/>
    <w:multiLevelType w:val="hybridMultilevel"/>
    <w:tmpl w:val="84E0E8C6"/>
    <w:lvl w:ilvl="0" w:tplc="A5B0F14E">
      <w:start w:val="1"/>
      <w:numFmt w:val="lowerLetter"/>
      <w:lvlText w:val="%1)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81C60AC"/>
    <w:multiLevelType w:val="hybridMultilevel"/>
    <w:tmpl w:val="11A68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758D9"/>
    <w:multiLevelType w:val="hybridMultilevel"/>
    <w:tmpl w:val="79FC4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EA16D7"/>
    <w:multiLevelType w:val="hybridMultilevel"/>
    <w:tmpl w:val="ED323F36"/>
    <w:lvl w:ilvl="0" w:tplc="F914260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C0643E"/>
    <w:multiLevelType w:val="hybridMultilevel"/>
    <w:tmpl w:val="AE162464"/>
    <w:lvl w:ilvl="0" w:tplc="72C4551A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5D6130A"/>
    <w:multiLevelType w:val="hybridMultilevel"/>
    <w:tmpl w:val="35B25896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62A2BD7"/>
    <w:multiLevelType w:val="hybridMultilevel"/>
    <w:tmpl w:val="132846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6C5414C0"/>
    <w:multiLevelType w:val="hybridMultilevel"/>
    <w:tmpl w:val="9252EB2E"/>
    <w:lvl w:ilvl="0" w:tplc="87B233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701DF4"/>
    <w:multiLevelType w:val="hybridMultilevel"/>
    <w:tmpl w:val="B99638F2"/>
    <w:lvl w:ilvl="0" w:tplc="187E0A0E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2D5733"/>
    <w:multiLevelType w:val="hybridMultilevel"/>
    <w:tmpl w:val="9B545D14"/>
    <w:lvl w:ilvl="0" w:tplc="3DAC81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309FA"/>
    <w:multiLevelType w:val="hybridMultilevel"/>
    <w:tmpl w:val="A79C7B28"/>
    <w:lvl w:ilvl="0" w:tplc="18EC7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9"/>
  </w:num>
  <w:num w:numId="3">
    <w:abstractNumId w:val="42"/>
  </w:num>
  <w:num w:numId="4">
    <w:abstractNumId w:val="33"/>
  </w:num>
  <w:num w:numId="5">
    <w:abstractNumId w:val="48"/>
  </w:num>
  <w:num w:numId="6">
    <w:abstractNumId w:val="30"/>
  </w:num>
  <w:num w:numId="7">
    <w:abstractNumId w:val="31"/>
  </w:num>
  <w:num w:numId="8">
    <w:abstractNumId w:val="35"/>
  </w:num>
  <w:num w:numId="9">
    <w:abstractNumId w:val="23"/>
  </w:num>
  <w:num w:numId="10">
    <w:abstractNumId w:val="13"/>
  </w:num>
  <w:num w:numId="11">
    <w:abstractNumId w:val="32"/>
  </w:num>
  <w:num w:numId="12">
    <w:abstractNumId w:val="45"/>
  </w:num>
  <w:num w:numId="13">
    <w:abstractNumId w:val="34"/>
  </w:num>
  <w:num w:numId="14">
    <w:abstractNumId w:val="41"/>
  </w:num>
  <w:num w:numId="15">
    <w:abstractNumId w:val="43"/>
  </w:num>
  <w:num w:numId="16">
    <w:abstractNumId w:val="17"/>
  </w:num>
  <w:num w:numId="17">
    <w:abstractNumId w:val="18"/>
  </w:num>
  <w:num w:numId="18">
    <w:abstractNumId w:val="20"/>
  </w:num>
  <w:num w:numId="19">
    <w:abstractNumId w:val="46"/>
  </w:num>
  <w:num w:numId="20">
    <w:abstractNumId w:val="21"/>
  </w:num>
  <w:num w:numId="21">
    <w:abstractNumId w:val="44"/>
  </w:num>
  <w:num w:numId="22">
    <w:abstractNumId w:val="27"/>
  </w:num>
  <w:num w:numId="23">
    <w:abstractNumId w:val="12"/>
  </w:num>
  <w:num w:numId="24">
    <w:abstractNumId w:val="16"/>
  </w:num>
  <w:num w:numId="25">
    <w:abstractNumId w:val="24"/>
  </w:num>
  <w:num w:numId="26">
    <w:abstractNumId w:val="9"/>
  </w:num>
  <w:num w:numId="27">
    <w:abstractNumId w:val="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4"/>
  </w:num>
  <w:num w:numId="37">
    <w:abstractNumId w:val="40"/>
  </w:num>
  <w:num w:numId="38">
    <w:abstractNumId w:val="22"/>
  </w:num>
  <w:num w:numId="39">
    <w:abstractNumId w:val="36"/>
  </w:num>
  <w:num w:numId="40">
    <w:abstractNumId w:val="15"/>
  </w:num>
  <w:num w:numId="41">
    <w:abstractNumId w:val="19"/>
  </w:num>
  <w:num w:numId="42">
    <w:abstractNumId w:val="47"/>
  </w:num>
  <w:num w:numId="43">
    <w:abstractNumId w:val="37"/>
  </w:num>
  <w:num w:numId="44">
    <w:abstractNumId w:val="28"/>
  </w:num>
  <w:num w:numId="45">
    <w:abstractNumId w:val="11"/>
  </w:num>
  <w:num w:numId="46">
    <w:abstractNumId w:val="10"/>
  </w:num>
  <w:num w:numId="47">
    <w:abstractNumId w:val="38"/>
  </w:num>
  <w:num w:numId="48">
    <w:abstractNumId w:val="26"/>
  </w:num>
  <w:num w:numId="49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1C"/>
    <w:rsid w:val="00011A67"/>
    <w:rsid w:val="00012B43"/>
    <w:rsid w:val="00020ED0"/>
    <w:rsid w:val="0002590E"/>
    <w:rsid w:val="00033B02"/>
    <w:rsid w:val="00035D59"/>
    <w:rsid w:val="00040372"/>
    <w:rsid w:val="000466B8"/>
    <w:rsid w:val="000505BB"/>
    <w:rsid w:val="00054A36"/>
    <w:rsid w:val="00070A5C"/>
    <w:rsid w:val="000712E9"/>
    <w:rsid w:val="00071F78"/>
    <w:rsid w:val="00097A55"/>
    <w:rsid w:val="000A45D5"/>
    <w:rsid w:val="000B1BB4"/>
    <w:rsid w:val="000B1E41"/>
    <w:rsid w:val="000C1A79"/>
    <w:rsid w:val="000C6EDA"/>
    <w:rsid w:val="000E1F67"/>
    <w:rsid w:val="0010418A"/>
    <w:rsid w:val="00117DA2"/>
    <w:rsid w:val="00131E62"/>
    <w:rsid w:val="00143782"/>
    <w:rsid w:val="00146B6E"/>
    <w:rsid w:val="00153873"/>
    <w:rsid w:val="00154188"/>
    <w:rsid w:val="00167E30"/>
    <w:rsid w:val="001722D2"/>
    <w:rsid w:val="0019246E"/>
    <w:rsid w:val="001B6ED5"/>
    <w:rsid w:val="001C0F21"/>
    <w:rsid w:val="001C586C"/>
    <w:rsid w:val="001C73AD"/>
    <w:rsid w:val="001C7C72"/>
    <w:rsid w:val="001F0477"/>
    <w:rsid w:val="001F44A8"/>
    <w:rsid w:val="001F74FE"/>
    <w:rsid w:val="0020129E"/>
    <w:rsid w:val="002027DC"/>
    <w:rsid w:val="002028FE"/>
    <w:rsid w:val="00206C52"/>
    <w:rsid w:val="0021072F"/>
    <w:rsid w:val="00230A6B"/>
    <w:rsid w:val="0023722F"/>
    <w:rsid w:val="00237451"/>
    <w:rsid w:val="00251633"/>
    <w:rsid w:val="002526D8"/>
    <w:rsid w:val="00255106"/>
    <w:rsid w:val="00260F57"/>
    <w:rsid w:val="00265930"/>
    <w:rsid w:val="00267CE1"/>
    <w:rsid w:val="0028071B"/>
    <w:rsid w:val="00281546"/>
    <w:rsid w:val="002B26D5"/>
    <w:rsid w:val="002B3F1D"/>
    <w:rsid w:val="002D46BB"/>
    <w:rsid w:val="002E369F"/>
    <w:rsid w:val="002E47A0"/>
    <w:rsid w:val="0030109C"/>
    <w:rsid w:val="003028ED"/>
    <w:rsid w:val="00307A43"/>
    <w:rsid w:val="00322E9A"/>
    <w:rsid w:val="003311E8"/>
    <w:rsid w:val="00333333"/>
    <w:rsid w:val="00333BB6"/>
    <w:rsid w:val="003447BE"/>
    <w:rsid w:val="00347D3E"/>
    <w:rsid w:val="00353AF6"/>
    <w:rsid w:val="00373033"/>
    <w:rsid w:val="00380F18"/>
    <w:rsid w:val="00384BF0"/>
    <w:rsid w:val="003C217C"/>
    <w:rsid w:val="003C2F76"/>
    <w:rsid w:val="003C3F78"/>
    <w:rsid w:val="003C756A"/>
    <w:rsid w:val="003C7BF3"/>
    <w:rsid w:val="003F4B5C"/>
    <w:rsid w:val="003F62C8"/>
    <w:rsid w:val="00416D20"/>
    <w:rsid w:val="00420170"/>
    <w:rsid w:val="0042794E"/>
    <w:rsid w:val="004317F6"/>
    <w:rsid w:val="004318CB"/>
    <w:rsid w:val="004341FA"/>
    <w:rsid w:val="0044495F"/>
    <w:rsid w:val="00447240"/>
    <w:rsid w:val="004506C5"/>
    <w:rsid w:val="00452737"/>
    <w:rsid w:val="004815AF"/>
    <w:rsid w:val="00482B3F"/>
    <w:rsid w:val="00490C2B"/>
    <w:rsid w:val="004A2718"/>
    <w:rsid w:val="004C1CE7"/>
    <w:rsid w:val="004C4C31"/>
    <w:rsid w:val="004D25CE"/>
    <w:rsid w:val="004E19E2"/>
    <w:rsid w:val="004E46B0"/>
    <w:rsid w:val="004E66AB"/>
    <w:rsid w:val="004F2780"/>
    <w:rsid w:val="0050161A"/>
    <w:rsid w:val="005021DD"/>
    <w:rsid w:val="005067CC"/>
    <w:rsid w:val="0051287D"/>
    <w:rsid w:val="00515136"/>
    <w:rsid w:val="00516426"/>
    <w:rsid w:val="00530F21"/>
    <w:rsid w:val="00540DDF"/>
    <w:rsid w:val="00541DAD"/>
    <w:rsid w:val="00543E60"/>
    <w:rsid w:val="0055710B"/>
    <w:rsid w:val="0057103A"/>
    <w:rsid w:val="0057594E"/>
    <w:rsid w:val="00584621"/>
    <w:rsid w:val="00585F32"/>
    <w:rsid w:val="005A20E3"/>
    <w:rsid w:val="005A4064"/>
    <w:rsid w:val="005A682B"/>
    <w:rsid w:val="005B3789"/>
    <w:rsid w:val="005C05F1"/>
    <w:rsid w:val="005C0649"/>
    <w:rsid w:val="005C3EB3"/>
    <w:rsid w:val="005C47F3"/>
    <w:rsid w:val="005C4FBC"/>
    <w:rsid w:val="005D0050"/>
    <w:rsid w:val="005D6B8E"/>
    <w:rsid w:val="005E1D8E"/>
    <w:rsid w:val="005E7D5A"/>
    <w:rsid w:val="0060071E"/>
    <w:rsid w:val="00601A65"/>
    <w:rsid w:val="00603B80"/>
    <w:rsid w:val="00606B61"/>
    <w:rsid w:val="006162BE"/>
    <w:rsid w:val="006239BA"/>
    <w:rsid w:val="0063696F"/>
    <w:rsid w:val="006369C3"/>
    <w:rsid w:val="00647877"/>
    <w:rsid w:val="00660B17"/>
    <w:rsid w:val="006643D6"/>
    <w:rsid w:val="00670274"/>
    <w:rsid w:val="006766F1"/>
    <w:rsid w:val="006920CF"/>
    <w:rsid w:val="006949F1"/>
    <w:rsid w:val="006C5034"/>
    <w:rsid w:val="006E5698"/>
    <w:rsid w:val="006E602E"/>
    <w:rsid w:val="006F50B8"/>
    <w:rsid w:val="006F5215"/>
    <w:rsid w:val="00700C2D"/>
    <w:rsid w:val="00702D12"/>
    <w:rsid w:val="00710AA9"/>
    <w:rsid w:val="007255DA"/>
    <w:rsid w:val="007376D1"/>
    <w:rsid w:val="00737C36"/>
    <w:rsid w:val="00747DF5"/>
    <w:rsid w:val="007535CA"/>
    <w:rsid w:val="007579C2"/>
    <w:rsid w:val="00766A19"/>
    <w:rsid w:val="007733D3"/>
    <w:rsid w:val="00773E01"/>
    <w:rsid w:val="00784A32"/>
    <w:rsid w:val="00784DDD"/>
    <w:rsid w:val="00784F48"/>
    <w:rsid w:val="00792727"/>
    <w:rsid w:val="007932A3"/>
    <w:rsid w:val="0079640F"/>
    <w:rsid w:val="00797C8D"/>
    <w:rsid w:val="007A3A24"/>
    <w:rsid w:val="007B3457"/>
    <w:rsid w:val="007B3564"/>
    <w:rsid w:val="007B45D1"/>
    <w:rsid w:val="007C14F5"/>
    <w:rsid w:val="007D0E1E"/>
    <w:rsid w:val="007D31DC"/>
    <w:rsid w:val="007D5F3F"/>
    <w:rsid w:val="007E0F28"/>
    <w:rsid w:val="008020A0"/>
    <w:rsid w:val="0080263C"/>
    <w:rsid w:val="00806846"/>
    <w:rsid w:val="00812E9A"/>
    <w:rsid w:val="00813F4E"/>
    <w:rsid w:val="00816CC8"/>
    <w:rsid w:val="00833ABD"/>
    <w:rsid w:val="008447BA"/>
    <w:rsid w:val="0085434D"/>
    <w:rsid w:val="00854886"/>
    <w:rsid w:val="00856F16"/>
    <w:rsid w:val="00866BA0"/>
    <w:rsid w:val="0087071C"/>
    <w:rsid w:val="00872C70"/>
    <w:rsid w:val="0087420F"/>
    <w:rsid w:val="00877575"/>
    <w:rsid w:val="008C5342"/>
    <w:rsid w:val="008E1D66"/>
    <w:rsid w:val="008E2C66"/>
    <w:rsid w:val="008E4E61"/>
    <w:rsid w:val="008E6D2E"/>
    <w:rsid w:val="0090283D"/>
    <w:rsid w:val="00903B05"/>
    <w:rsid w:val="0090405D"/>
    <w:rsid w:val="00912A04"/>
    <w:rsid w:val="00915376"/>
    <w:rsid w:val="00925C07"/>
    <w:rsid w:val="00952018"/>
    <w:rsid w:val="009528FD"/>
    <w:rsid w:val="00952BFE"/>
    <w:rsid w:val="00955482"/>
    <w:rsid w:val="00961B53"/>
    <w:rsid w:val="00975B15"/>
    <w:rsid w:val="00975FE9"/>
    <w:rsid w:val="00985856"/>
    <w:rsid w:val="0099126E"/>
    <w:rsid w:val="00996EB5"/>
    <w:rsid w:val="009A3444"/>
    <w:rsid w:val="009A6E10"/>
    <w:rsid w:val="009B2737"/>
    <w:rsid w:val="009B4857"/>
    <w:rsid w:val="009C4FBF"/>
    <w:rsid w:val="009D3B14"/>
    <w:rsid w:val="009D5ECE"/>
    <w:rsid w:val="009E0FA6"/>
    <w:rsid w:val="009F1753"/>
    <w:rsid w:val="009F70B3"/>
    <w:rsid w:val="00A001BD"/>
    <w:rsid w:val="00A1339E"/>
    <w:rsid w:val="00A1564D"/>
    <w:rsid w:val="00A22093"/>
    <w:rsid w:val="00A42C5F"/>
    <w:rsid w:val="00A54311"/>
    <w:rsid w:val="00A62304"/>
    <w:rsid w:val="00A94335"/>
    <w:rsid w:val="00A9465E"/>
    <w:rsid w:val="00AA3AE6"/>
    <w:rsid w:val="00AA4125"/>
    <w:rsid w:val="00AA5EAF"/>
    <w:rsid w:val="00AB3CFD"/>
    <w:rsid w:val="00AB5D54"/>
    <w:rsid w:val="00AC12F3"/>
    <w:rsid w:val="00AC4846"/>
    <w:rsid w:val="00AE2D13"/>
    <w:rsid w:val="00AE3C01"/>
    <w:rsid w:val="00AF1D87"/>
    <w:rsid w:val="00B02890"/>
    <w:rsid w:val="00B05C21"/>
    <w:rsid w:val="00B10040"/>
    <w:rsid w:val="00B37E60"/>
    <w:rsid w:val="00B41EC4"/>
    <w:rsid w:val="00B615E8"/>
    <w:rsid w:val="00B6537D"/>
    <w:rsid w:val="00B837A3"/>
    <w:rsid w:val="00B93B4A"/>
    <w:rsid w:val="00BA0761"/>
    <w:rsid w:val="00BB5F43"/>
    <w:rsid w:val="00BC3590"/>
    <w:rsid w:val="00BD0562"/>
    <w:rsid w:val="00BD60C9"/>
    <w:rsid w:val="00BE74AD"/>
    <w:rsid w:val="00BE76AA"/>
    <w:rsid w:val="00BF108B"/>
    <w:rsid w:val="00BF77B7"/>
    <w:rsid w:val="00C003F8"/>
    <w:rsid w:val="00C01E69"/>
    <w:rsid w:val="00C04993"/>
    <w:rsid w:val="00C25536"/>
    <w:rsid w:val="00C3241B"/>
    <w:rsid w:val="00C332F0"/>
    <w:rsid w:val="00C40417"/>
    <w:rsid w:val="00C47BE9"/>
    <w:rsid w:val="00C74A97"/>
    <w:rsid w:val="00C83803"/>
    <w:rsid w:val="00C847F0"/>
    <w:rsid w:val="00C873D3"/>
    <w:rsid w:val="00C875AC"/>
    <w:rsid w:val="00C9022A"/>
    <w:rsid w:val="00C91450"/>
    <w:rsid w:val="00C91B4F"/>
    <w:rsid w:val="00C92430"/>
    <w:rsid w:val="00CA5C1F"/>
    <w:rsid w:val="00CA730E"/>
    <w:rsid w:val="00CB3FE8"/>
    <w:rsid w:val="00CD65DE"/>
    <w:rsid w:val="00CF06FD"/>
    <w:rsid w:val="00CF1449"/>
    <w:rsid w:val="00D07085"/>
    <w:rsid w:val="00D2462E"/>
    <w:rsid w:val="00D40094"/>
    <w:rsid w:val="00D43FA4"/>
    <w:rsid w:val="00D44643"/>
    <w:rsid w:val="00D54E03"/>
    <w:rsid w:val="00D5614E"/>
    <w:rsid w:val="00DA7538"/>
    <w:rsid w:val="00DD3DCE"/>
    <w:rsid w:val="00DE7D35"/>
    <w:rsid w:val="00DF1D1D"/>
    <w:rsid w:val="00DF5038"/>
    <w:rsid w:val="00E03E12"/>
    <w:rsid w:val="00E1625C"/>
    <w:rsid w:val="00E17D8B"/>
    <w:rsid w:val="00E24798"/>
    <w:rsid w:val="00E25A6C"/>
    <w:rsid w:val="00E27BD7"/>
    <w:rsid w:val="00E30B6A"/>
    <w:rsid w:val="00E32D87"/>
    <w:rsid w:val="00E33EAB"/>
    <w:rsid w:val="00E45A1E"/>
    <w:rsid w:val="00E610DE"/>
    <w:rsid w:val="00E61347"/>
    <w:rsid w:val="00E6270F"/>
    <w:rsid w:val="00E673D9"/>
    <w:rsid w:val="00E67847"/>
    <w:rsid w:val="00E76C54"/>
    <w:rsid w:val="00E87505"/>
    <w:rsid w:val="00E957BA"/>
    <w:rsid w:val="00EA261E"/>
    <w:rsid w:val="00EA2A84"/>
    <w:rsid w:val="00EA3AE5"/>
    <w:rsid w:val="00EA51FA"/>
    <w:rsid w:val="00EB0961"/>
    <w:rsid w:val="00EB6D1D"/>
    <w:rsid w:val="00EB7B07"/>
    <w:rsid w:val="00EC0DF2"/>
    <w:rsid w:val="00EC302E"/>
    <w:rsid w:val="00EC7F41"/>
    <w:rsid w:val="00ED0D8B"/>
    <w:rsid w:val="00ED6B12"/>
    <w:rsid w:val="00F00948"/>
    <w:rsid w:val="00F0246D"/>
    <w:rsid w:val="00F15F04"/>
    <w:rsid w:val="00F17630"/>
    <w:rsid w:val="00F23E4D"/>
    <w:rsid w:val="00F3556B"/>
    <w:rsid w:val="00F54386"/>
    <w:rsid w:val="00F5520F"/>
    <w:rsid w:val="00F6347C"/>
    <w:rsid w:val="00F64770"/>
    <w:rsid w:val="00F750BA"/>
    <w:rsid w:val="00F77F89"/>
    <w:rsid w:val="00F82139"/>
    <w:rsid w:val="00F823DE"/>
    <w:rsid w:val="00F861EB"/>
    <w:rsid w:val="00F915AA"/>
    <w:rsid w:val="00F9799F"/>
    <w:rsid w:val="00FB0160"/>
    <w:rsid w:val="00FB5B54"/>
    <w:rsid w:val="00FC09EA"/>
    <w:rsid w:val="00FD1A5A"/>
    <w:rsid w:val="00FD2687"/>
    <w:rsid w:val="00FE1226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B86630"/>
  <w15:docId w15:val="{63DA41DC-DD35-4380-B65E-E4A6D91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BB6"/>
    <w:rPr>
      <w:rFonts w:eastAsiaTheme="minorEastAsia"/>
      <w:lang w:eastAsia="pl-PL"/>
    </w:rPr>
  </w:style>
  <w:style w:type="paragraph" w:styleId="Nagwek1">
    <w:name w:val="heading 1"/>
    <w:basedOn w:val="Default"/>
    <w:next w:val="Normalny"/>
    <w:link w:val="Nagwek1Znak"/>
    <w:uiPriority w:val="9"/>
    <w:qFormat/>
    <w:rsid w:val="00333B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94E"/>
  </w:style>
  <w:style w:type="paragraph" w:styleId="Stopka">
    <w:name w:val="footer"/>
    <w:basedOn w:val="Normalny"/>
    <w:link w:val="StopkaZnak"/>
    <w:uiPriority w:val="99"/>
    <w:unhideWhenUsed/>
    <w:rsid w:val="00575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94E"/>
  </w:style>
  <w:style w:type="paragraph" w:styleId="Tekstdymka">
    <w:name w:val="Balloon Text"/>
    <w:basedOn w:val="Normalny"/>
    <w:link w:val="TekstdymkaZnak"/>
    <w:uiPriority w:val="99"/>
    <w:semiHidden/>
    <w:unhideWhenUsed/>
    <w:rsid w:val="0057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94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064"/>
    <w:pPr>
      <w:ind w:left="720"/>
      <w:contextualSpacing/>
    </w:pPr>
  </w:style>
  <w:style w:type="table" w:styleId="Tabela-Siatka">
    <w:name w:val="Table Grid"/>
    <w:basedOn w:val="Standardowy"/>
    <w:uiPriority w:val="59"/>
    <w:rsid w:val="005A4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FE9"/>
    <w:rPr>
      <w:color w:val="0000FF" w:themeColor="hyperlink"/>
      <w:u w:val="single"/>
    </w:rPr>
  </w:style>
  <w:style w:type="paragraph" w:customStyle="1" w:styleId="Default">
    <w:name w:val="Default"/>
    <w:rsid w:val="00E957B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615E8"/>
    <w:pPr>
      <w:spacing w:after="0" w:line="240" w:lineRule="auto"/>
    </w:pPr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33B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5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5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556B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5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556B"/>
    <w:rPr>
      <w:rFonts w:eastAsiaTheme="minorEastAsia"/>
      <w:b/>
      <w:bCs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01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BE9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B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ignatianum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gnatiantum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BB5C-90AE-48A3-AA66-C8600BA4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Joanna Warecka</cp:lastModifiedBy>
  <cp:revision>4</cp:revision>
  <cp:lastPrinted>2019-10-21T12:34:00Z</cp:lastPrinted>
  <dcterms:created xsi:type="dcterms:W3CDTF">2021-11-18T11:59:00Z</dcterms:created>
  <dcterms:modified xsi:type="dcterms:W3CDTF">2021-11-18T11:59:00Z</dcterms:modified>
</cp:coreProperties>
</file>